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0F" w:rsidRPr="00F70BEA" w:rsidRDefault="00A8460F" w:rsidP="00A8460F">
      <w:pPr>
        <w:spacing w:line="600" w:lineRule="exact"/>
        <w:jc w:val="left"/>
        <w:rPr>
          <w:rFonts w:ascii="仿宋_GB2312" w:eastAsia="仿宋_GB2312" w:hAnsi="仿宋"/>
          <w:b/>
          <w:bCs/>
          <w:sz w:val="32"/>
          <w:szCs w:val="32"/>
        </w:rPr>
      </w:pPr>
      <w:r w:rsidRPr="00F70BEA">
        <w:rPr>
          <w:rFonts w:ascii="仿宋_GB2312" w:eastAsia="仿宋_GB2312" w:hAnsi="仿宋" w:hint="eastAsia"/>
          <w:b/>
          <w:bCs/>
          <w:sz w:val="32"/>
          <w:szCs w:val="32"/>
        </w:rPr>
        <w:t>附件8</w:t>
      </w:r>
    </w:p>
    <w:p w:rsidR="00A8460F" w:rsidRPr="00F70BEA" w:rsidRDefault="00A8460F">
      <w:pPr>
        <w:spacing w:line="600" w:lineRule="exact"/>
        <w:jc w:val="center"/>
        <w:rPr>
          <w:rFonts w:ascii="方正小标宋简体" w:eastAsia="方正小标宋简体" w:hAnsi="宋体"/>
          <w:bCs/>
          <w:sz w:val="44"/>
          <w:szCs w:val="44"/>
        </w:rPr>
      </w:pPr>
    </w:p>
    <w:p w:rsidR="004F7763" w:rsidRPr="00F70BEA" w:rsidRDefault="004F7763">
      <w:pPr>
        <w:spacing w:line="600" w:lineRule="exact"/>
        <w:jc w:val="center"/>
        <w:rPr>
          <w:rFonts w:asciiTheme="minorEastAsia" w:eastAsiaTheme="minorEastAsia" w:hAnsiTheme="minorEastAsia"/>
          <w:b/>
          <w:sz w:val="36"/>
        </w:rPr>
      </w:pPr>
      <w:r w:rsidRPr="00F70BEA">
        <w:rPr>
          <w:rFonts w:asciiTheme="minorEastAsia" w:eastAsiaTheme="minorEastAsia" w:hAnsiTheme="minorEastAsia" w:hint="eastAsia"/>
          <w:b/>
          <w:sz w:val="36"/>
        </w:rPr>
        <w:t>贵州省高等职业教育兴黔富民行动计划</w:t>
      </w:r>
    </w:p>
    <w:p w:rsidR="002C68D7" w:rsidRPr="00F70BEA" w:rsidRDefault="00C77603" w:rsidP="004F7763">
      <w:pPr>
        <w:spacing w:line="600" w:lineRule="exact"/>
        <w:jc w:val="center"/>
        <w:rPr>
          <w:rFonts w:asciiTheme="minorEastAsia" w:eastAsiaTheme="minorEastAsia" w:hAnsiTheme="minorEastAsia"/>
          <w:b/>
          <w:sz w:val="36"/>
        </w:rPr>
      </w:pPr>
      <w:r w:rsidRPr="00F70BEA">
        <w:rPr>
          <w:rFonts w:asciiTheme="minorEastAsia" w:eastAsiaTheme="minorEastAsia" w:hAnsiTheme="minorEastAsia" w:hint="eastAsia"/>
          <w:b/>
          <w:sz w:val="36"/>
        </w:rPr>
        <w:t>省</w:t>
      </w:r>
      <w:r w:rsidR="004F7763" w:rsidRPr="00F70BEA">
        <w:rPr>
          <w:rFonts w:asciiTheme="minorEastAsia" w:eastAsiaTheme="minorEastAsia" w:hAnsiTheme="minorEastAsia" w:hint="eastAsia"/>
          <w:b/>
          <w:sz w:val="36"/>
        </w:rPr>
        <w:t>级</w:t>
      </w:r>
      <w:r w:rsidRPr="00F70BEA">
        <w:rPr>
          <w:rFonts w:asciiTheme="minorEastAsia" w:eastAsiaTheme="minorEastAsia" w:hAnsiTheme="minorEastAsia" w:hint="eastAsia"/>
          <w:b/>
          <w:sz w:val="36"/>
        </w:rPr>
        <w:t>示范性职业教育集团建设</w:t>
      </w:r>
      <w:r w:rsidR="004F7763" w:rsidRPr="00F70BEA">
        <w:rPr>
          <w:rFonts w:asciiTheme="minorEastAsia" w:eastAsiaTheme="minorEastAsia" w:hAnsiTheme="minorEastAsia" w:hint="eastAsia"/>
          <w:b/>
          <w:sz w:val="36"/>
        </w:rPr>
        <w:t>项目</w:t>
      </w:r>
      <w:r w:rsidRPr="00F70BEA">
        <w:rPr>
          <w:rFonts w:asciiTheme="minorEastAsia" w:eastAsiaTheme="minorEastAsia" w:hAnsiTheme="minorEastAsia" w:hint="eastAsia"/>
          <w:b/>
          <w:sz w:val="36"/>
        </w:rPr>
        <w:t>申报指南</w:t>
      </w:r>
    </w:p>
    <w:p w:rsidR="002C68D7" w:rsidRPr="00F70BEA" w:rsidRDefault="002C68D7">
      <w:pPr>
        <w:spacing w:line="600" w:lineRule="exact"/>
        <w:ind w:right="320" w:firstLineChars="200" w:firstLine="640"/>
        <w:jc w:val="left"/>
        <w:rPr>
          <w:rFonts w:ascii="黑体" w:eastAsia="黑体" w:hAnsi="黑体" w:cs="黑体"/>
          <w:bCs/>
          <w:sz w:val="32"/>
          <w:szCs w:val="32"/>
        </w:rPr>
      </w:pPr>
    </w:p>
    <w:p w:rsidR="002C68D7" w:rsidRPr="00F70BEA" w:rsidRDefault="00C77603" w:rsidP="00F87E32">
      <w:pPr>
        <w:spacing w:line="600" w:lineRule="exact"/>
        <w:ind w:firstLineChars="200" w:firstLine="560"/>
        <w:rPr>
          <w:rFonts w:ascii="仿宋" w:eastAsia="仿宋" w:hAnsi="仿宋" w:cs="仿宋"/>
          <w:sz w:val="28"/>
          <w:szCs w:val="36"/>
        </w:rPr>
      </w:pPr>
      <w:r w:rsidRPr="00F70BEA">
        <w:rPr>
          <w:rFonts w:ascii="仿宋" w:eastAsia="仿宋" w:hAnsi="仿宋" w:cs="仿宋" w:hint="eastAsia"/>
          <w:sz w:val="28"/>
          <w:szCs w:val="36"/>
        </w:rPr>
        <w:t>根据《国家职业教育改革实施方案》、《国务院办公厅关于深化产教融合的若干意见》和《贵州省推进教育现代化建设特色教育强省实施纲要(2018-2027)》有关精神，为</w:t>
      </w:r>
      <w:r w:rsidRPr="00F70BEA">
        <w:rPr>
          <w:rFonts w:ascii="仿宋" w:eastAsia="仿宋" w:hAnsi="仿宋" w:cs="仿宋" w:hint="eastAsia"/>
          <w:sz w:val="28"/>
          <w:szCs w:val="44"/>
        </w:rPr>
        <w:t>加快发展现代职业教育，推进我省职业教育集团化办学，</w:t>
      </w:r>
      <w:r w:rsidRPr="00F70BEA">
        <w:rPr>
          <w:rFonts w:ascii="仿宋" w:eastAsia="仿宋" w:hAnsi="仿宋" w:cs="仿宋" w:hint="eastAsia"/>
          <w:sz w:val="28"/>
          <w:szCs w:val="36"/>
        </w:rPr>
        <w:t>增强全省职业教育整体水平和产业核心竞争力。特制定本申报指南。</w:t>
      </w:r>
    </w:p>
    <w:p w:rsidR="002C68D7" w:rsidRPr="00F70BEA" w:rsidRDefault="00C77603" w:rsidP="00F87E32">
      <w:pPr>
        <w:spacing w:line="600" w:lineRule="exact"/>
        <w:ind w:right="320" w:firstLineChars="200" w:firstLine="560"/>
        <w:jc w:val="left"/>
        <w:rPr>
          <w:rFonts w:ascii="黑体" w:eastAsia="黑体" w:hAnsi="黑体" w:cs="黑体"/>
          <w:bCs/>
          <w:sz w:val="28"/>
          <w:szCs w:val="36"/>
        </w:rPr>
      </w:pPr>
      <w:r w:rsidRPr="00F70BEA">
        <w:rPr>
          <w:rFonts w:ascii="黑体" w:eastAsia="黑体" w:hAnsi="黑体" w:cs="黑体" w:hint="eastAsia"/>
          <w:bCs/>
          <w:sz w:val="28"/>
          <w:szCs w:val="36"/>
        </w:rPr>
        <w:t>一、总体目标</w:t>
      </w:r>
    </w:p>
    <w:p w:rsidR="002C68D7" w:rsidRPr="00F70BEA" w:rsidRDefault="00C77603" w:rsidP="00F87E32">
      <w:pPr>
        <w:spacing w:line="600" w:lineRule="exact"/>
        <w:ind w:firstLineChars="200" w:firstLine="560"/>
        <w:rPr>
          <w:rFonts w:ascii="仿宋" w:eastAsia="仿宋" w:hAnsi="仿宋" w:cs="仿宋"/>
          <w:sz w:val="28"/>
          <w:szCs w:val="36"/>
        </w:rPr>
      </w:pPr>
      <w:r w:rsidRPr="00F70BEA">
        <w:rPr>
          <w:rFonts w:ascii="楷体" w:eastAsia="楷体" w:hAnsi="楷体" w:cs="楷体" w:hint="eastAsia"/>
          <w:sz w:val="28"/>
          <w:szCs w:val="36"/>
        </w:rPr>
        <w:t>（一）建设目标。</w:t>
      </w:r>
      <w:r w:rsidRPr="00F70BEA">
        <w:rPr>
          <w:rFonts w:ascii="仿宋" w:eastAsia="仿宋" w:hAnsi="仿宋" w:cs="仿宋" w:hint="eastAsia"/>
          <w:sz w:val="28"/>
          <w:szCs w:val="36"/>
        </w:rPr>
        <w:t>建立职业院校、行业企业等多元投资主体的职教集团，以行业和地方政府为依托，以体制机制创新为重点，以培养人才为主线，以资本为纽带，建设一批“运行机制有创新，资源共享有成效，合作育人有特色，合作项目有影响”的示范性职业教育集团。</w:t>
      </w:r>
    </w:p>
    <w:p w:rsidR="002C68D7" w:rsidRPr="00F70BEA" w:rsidRDefault="00C77603" w:rsidP="00F87E32">
      <w:pPr>
        <w:spacing w:line="600" w:lineRule="exact"/>
        <w:ind w:right="320" w:firstLineChars="200" w:firstLine="560"/>
        <w:jc w:val="left"/>
        <w:rPr>
          <w:rFonts w:ascii="楷体" w:eastAsia="楷体" w:hAnsi="楷体" w:cs="楷体"/>
          <w:sz w:val="28"/>
          <w:szCs w:val="36"/>
        </w:rPr>
      </w:pPr>
      <w:r w:rsidRPr="00F70BEA">
        <w:rPr>
          <w:rFonts w:ascii="楷体" w:eastAsia="楷体" w:hAnsi="楷体" w:cs="楷体" w:hint="eastAsia"/>
          <w:sz w:val="28"/>
          <w:szCs w:val="36"/>
        </w:rPr>
        <w:t>（二）重点任务</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仿宋" w:eastAsia="仿宋" w:hAnsi="仿宋" w:cs="仿宋" w:hint="eastAsia"/>
          <w:sz w:val="28"/>
          <w:szCs w:val="36"/>
        </w:rPr>
        <w:t>1.创新体制机制。建立和完善职教集团内部治理结构和决策机制，探索集团内部产权制度改革和利益共享机制建设，明晰集团的股权结构、股东构成及投资方式，通过资金、土地、房舍、设备、技术等形式入股，登记企业法人，促进集团成员的深度合作和协同发展。</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仿宋" w:eastAsia="仿宋" w:hAnsi="仿宋" w:cs="仿宋" w:hint="eastAsia"/>
          <w:sz w:val="28"/>
          <w:szCs w:val="36"/>
        </w:rPr>
        <w:t>2.提高培养水平。充分发挥职教集团成员单位中行业企业的</w:t>
      </w:r>
      <w:r w:rsidRPr="00F70BEA">
        <w:rPr>
          <w:rFonts w:ascii="仿宋" w:eastAsia="仿宋" w:hAnsi="仿宋" w:cs="仿宋" w:hint="eastAsia"/>
          <w:sz w:val="28"/>
          <w:szCs w:val="36"/>
        </w:rPr>
        <w:lastRenderedPageBreak/>
        <w:t>作用，推进办学模式、培养模式、教学模式、评价模式改革，促进产业链、岗位链、教学链深度融合。坚持校企合作、工学结合，广泛开展委托培养、定向培养、订单培养、现代学徒制技术技能人才培养等，不断提高学生的就业率、创业能力和就业质量。</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仿宋" w:eastAsia="仿宋" w:hAnsi="仿宋" w:cs="仿宋" w:hint="eastAsia"/>
          <w:sz w:val="28"/>
          <w:szCs w:val="36"/>
        </w:rPr>
        <w:t>3.增强服务能力。整合职教集团各类资源，充分发挥优质资源的引领、示范和辐射作用。面向企业开展员工职业培训、继续教育和生产、咨询、技术服务，助推企业可持续发展。主动服务“一带一路”建设，鼓励和支持职教集团“走出去”与“请进来”，加强集团与跨国企业、国（境）外院校合作，提升职教集团的知名度和影响力。</w:t>
      </w:r>
    </w:p>
    <w:p w:rsidR="002C68D7" w:rsidRPr="00F70BEA" w:rsidRDefault="00C77603" w:rsidP="00F87E32">
      <w:pPr>
        <w:spacing w:line="600" w:lineRule="exact"/>
        <w:ind w:right="320" w:firstLineChars="200" w:firstLine="560"/>
        <w:jc w:val="left"/>
        <w:rPr>
          <w:rFonts w:ascii="黑体" w:eastAsia="黑体" w:hAnsi="黑体" w:cs="黑体"/>
          <w:bCs/>
          <w:sz w:val="28"/>
          <w:szCs w:val="36"/>
        </w:rPr>
      </w:pPr>
      <w:r w:rsidRPr="00F70BEA">
        <w:rPr>
          <w:rFonts w:ascii="黑体" w:eastAsia="黑体" w:hAnsi="黑体" w:cs="黑体" w:hint="eastAsia"/>
          <w:bCs/>
          <w:sz w:val="28"/>
          <w:szCs w:val="36"/>
        </w:rPr>
        <w:t>二、形成校企共生发展高效运行机制</w:t>
      </w:r>
    </w:p>
    <w:p w:rsidR="002C68D7" w:rsidRPr="00F70BEA" w:rsidRDefault="00C77603" w:rsidP="00F87E32">
      <w:pPr>
        <w:spacing w:line="600" w:lineRule="exact"/>
        <w:ind w:firstLineChars="200" w:firstLine="560"/>
        <w:rPr>
          <w:rFonts w:ascii="仿宋" w:eastAsia="仿宋" w:hAnsi="仿宋" w:cs="仿宋"/>
          <w:bCs/>
          <w:sz w:val="28"/>
          <w:szCs w:val="36"/>
        </w:rPr>
      </w:pPr>
      <w:r w:rsidRPr="00F70BEA">
        <w:rPr>
          <w:rFonts w:ascii="楷体" w:eastAsia="楷体" w:hAnsi="楷体" w:cs="楷体" w:hint="eastAsia"/>
          <w:sz w:val="28"/>
          <w:szCs w:val="36"/>
        </w:rPr>
        <w:t>（一）完善组织机构。</w:t>
      </w:r>
      <w:r w:rsidRPr="00F70BEA">
        <w:rPr>
          <w:rFonts w:ascii="仿宋" w:eastAsia="仿宋" w:hAnsi="仿宋" w:cs="仿宋" w:hint="eastAsia"/>
          <w:bCs/>
          <w:sz w:val="28"/>
          <w:szCs w:val="36"/>
        </w:rPr>
        <w:t>职教集团由省级优质高职院校、省级示范性中等职业学校或有关行业、企业牵头，</w:t>
      </w:r>
      <w:r w:rsidRPr="00F70BEA">
        <w:rPr>
          <w:rFonts w:ascii="仿宋" w:eastAsia="仿宋" w:hAnsi="仿宋" w:cs="仿宋" w:hint="eastAsia"/>
          <w:sz w:val="28"/>
          <w:szCs w:val="44"/>
        </w:rPr>
        <w:t>行业或区域内有关职业院校、企业、行业协会、科研院所等广泛参与。</w:t>
      </w:r>
      <w:r w:rsidRPr="00F70BEA">
        <w:rPr>
          <w:rFonts w:ascii="仿宋" w:eastAsia="仿宋" w:hAnsi="仿宋" w:cs="仿宋" w:hint="eastAsia"/>
          <w:bCs/>
          <w:sz w:val="28"/>
          <w:szCs w:val="36"/>
        </w:rPr>
        <w:t>组成单位应不少于10个，其中行业企业占比应不低于</w:t>
      </w:r>
      <w:r w:rsidR="00DB347F" w:rsidRPr="00F70BEA">
        <w:rPr>
          <w:rFonts w:ascii="仿宋" w:eastAsia="仿宋" w:hAnsi="仿宋" w:cs="仿宋" w:hint="eastAsia"/>
          <w:bCs/>
          <w:sz w:val="28"/>
          <w:szCs w:val="36"/>
        </w:rPr>
        <w:t>4</w:t>
      </w:r>
      <w:r w:rsidRPr="00F70BEA">
        <w:rPr>
          <w:rFonts w:ascii="仿宋" w:eastAsia="仿宋" w:hAnsi="仿宋" w:cs="仿宋" w:hint="eastAsia"/>
          <w:bCs/>
          <w:sz w:val="28"/>
          <w:szCs w:val="36"/>
        </w:rPr>
        <w:t>0%。职教集团</w:t>
      </w:r>
      <w:r w:rsidRPr="00F70BEA">
        <w:rPr>
          <w:rFonts w:ascii="仿宋" w:eastAsia="仿宋" w:hAnsi="仿宋" w:cs="仿宋" w:hint="eastAsia"/>
          <w:sz w:val="28"/>
          <w:szCs w:val="36"/>
        </w:rPr>
        <w:t>设立股东大会、董事会、</w:t>
      </w:r>
      <w:r w:rsidRPr="00F70BEA">
        <w:rPr>
          <w:rFonts w:ascii="仿宋" w:eastAsia="仿宋" w:hAnsi="仿宋" w:cs="仿宋" w:hint="eastAsia"/>
          <w:bCs/>
          <w:sz w:val="28"/>
          <w:szCs w:val="36"/>
        </w:rPr>
        <w:t>理事会，成立教学指导委员会、教材建设委员会、师资队伍建设委员会等工作机构。建立精简高效的集团秘书处等专门办事机构，配置必要的办公场所和设施设备。</w:t>
      </w:r>
    </w:p>
    <w:p w:rsidR="002C68D7" w:rsidRPr="00F70BEA" w:rsidRDefault="00C77603" w:rsidP="00F87E32">
      <w:pPr>
        <w:spacing w:line="600" w:lineRule="exact"/>
        <w:ind w:firstLineChars="200" w:firstLine="560"/>
        <w:rPr>
          <w:rFonts w:ascii="仿宋" w:eastAsia="仿宋" w:hAnsi="仿宋" w:cs="仿宋"/>
          <w:sz w:val="28"/>
          <w:szCs w:val="36"/>
        </w:rPr>
      </w:pPr>
      <w:r w:rsidRPr="00F70BEA">
        <w:rPr>
          <w:rFonts w:ascii="楷体" w:eastAsia="楷体" w:hAnsi="楷体" w:cs="楷体" w:hint="eastAsia"/>
          <w:sz w:val="28"/>
          <w:szCs w:val="36"/>
        </w:rPr>
        <w:t>（二）健全管理制度。</w:t>
      </w:r>
      <w:r w:rsidRPr="00F70BEA">
        <w:rPr>
          <w:rFonts w:ascii="仿宋" w:eastAsia="仿宋" w:hAnsi="仿宋" w:cs="仿宋" w:hint="eastAsia"/>
          <w:sz w:val="28"/>
          <w:szCs w:val="36"/>
        </w:rPr>
        <w:t>完善职教集团章程和各项管理制度，建立决策、执行、协商、投入、考核、监督等工作机制。职教集团成员单位以签订协议等方式，</w:t>
      </w:r>
      <w:r w:rsidRPr="00F70BEA">
        <w:rPr>
          <w:rFonts w:ascii="仿宋" w:eastAsia="仿宋" w:hAnsi="仿宋" w:cs="仿宋" w:hint="eastAsia"/>
          <w:bCs/>
          <w:sz w:val="28"/>
          <w:szCs w:val="36"/>
        </w:rPr>
        <w:t>明确权利、义务和责任，</w:t>
      </w:r>
      <w:r w:rsidRPr="00F70BEA">
        <w:rPr>
          <w:rFonts w:ascii="仿宋" w:eastAsia="仿宋" w:hAnsi="仿宋" w:cs="仿宋" w:hint="eastAsia"/>
          <w:sz w:val="28"/>
          <w:szCs w:val="36"/>
        </w:rPr>
        <w:t>每年对成员单位开展工作目标考核。</w:t>
      </w:r>
      <w:r w:rsidRPr="00F70BEA">
        <w:rPr>
          <w:rFonts w:ascii="仿宋" w:eastAsia="仿宋" w:hAnsi="仿宋" w:cs="仿宋" w:hint="eastAsia"/>
          <w:bCs/>
          <w:sz w:val="28"/>
          <w:szCs w:val="36"/>
        </w:rPr>
        <w:t>建立定期交流、协商、总结职教集团的</w:t>
      </w:r>
      <w:r w:rsidRPr="00F70BEA">
        <w:rPr>
          <w:rFonts w:ascii="仿宋" w:eastAsia="仿宋" w:hAnsi="仿宋" w:cs="仿宋" w:hint="eastAsia"/>
          <w:sz w:val="28"/>
          <w:szCs w:val="36"/>
        </w:rPr>
        <w:t>工作制度。每年至少举办一次集团年会，研讨集团发展重大问题；定期</w:t>
      </w:r>
      <w:r w:rsidRPr="00F70BEA">
        <w:rPr>
          <w:rFonts w:ascii="仿宋" w:eastAsia="仿宋" w:hAnsi="仿宋" w:cs="仿宋" w:hint="eastAsia"/>
          <w:sz w:val="28"/>
          <w:szCs w:val="36"/>
        </w:rPr>
        <w:lastRenderedPageBreak/>
        <w:t>组织集团成员企业与职业院校共同参与的各种教学、科研与项目合作等活动。</w:t>
      </w:r>
    </w:p>
    <w:p w:rsidR="002C68D7" w:rsidRPr="00F70BEA" w:rsidRDefault="00C77603" w:rsidP="00F87E32">
      <w:pPr>
        <w:spacing w:line="600" w:lineRule="exact"/>
        <w:ind w:firstLineChars="200" w:firstLine="560"/>
        <w:rPr>
          <w:rFonts w:ascii="仿宋" w:eastAsia="仿宋" w:hAnsi="仿宋" w:cs="仿宋"/>
          <w:bCs/>
          <w:sz w:val="28"/>
          <w:szCs w:val="36"/>
        </w:rPr>
      </w:pPr>
      <w:r w:rsidRPr="00F70BEA">
        <w:rPr>
          <w:rFonts w:ascii="楷体" w:eastAsia="楷体" w:hAnsi="楷体" w:cs="楷体" w:hint="eastAsia"/>
          <w:sz w:val="28"/>
          <w:szCs w:val="36"/>
        </w:rPr>
        <w:t>（三）强化保障机制。</w:t>
      </w:r>
      <w:r w:rsidRPr="00F70BEA">
        <w:rPr>
          <w:rFonts w:ascii="仿宋" w:eastAsia="仿宋" w:hAnsi="仿宋" w:cs="仿宋" w:hint="eastAsia"/>
          <w:sz w:val="28"/>
          <w:szCs w:val="36"/>
        </w:rPr>
        <w:t>职教集团以每3年为周期制定或更新发展规划，明确发展目标任务和时间表、路线图，每年发布集团年度发展报告。</w:t>
      </w:r>
      <w:r w:rsidRPr="00F70BEA">
        <w:rPr>
          <w:rFonts w:ascii="仿宋" w:eastAsia="仿宋" w:hAnsi="仿宋" w:cs="仿宋" w:hint="eastAsia"/>
          <w:bCs/>
          <w:sz w:val="28"/>
          <w:szCs w:val="36"/>
        </w:rPr>
        <w:t>支持职业院校利用校企合作、社会服务的收入或固定资产、无形资产等非货币资产与企业合作建设职教集团。</w:t>
      </w:r>
      <w:r w:rsidRPr="00F70BEA">
        <w:rPr>
          <w:rFonts w:ascii="仿宋" w:eastAsia="仿宋" w:hAnsi="仿宋" w:cs="仿宋" w:hint="eastAsia"/>
          <w:sz w:val="28"/>
          <w:szCs w:val="36"/>
        </w:rPr>
        <w:t>建立职教集团成员单位</w:t>
      </w:r>
      <w:r w:rsidRPr="00F70BEA">
        <w:rPr>
          <w:rFonts w:ascii="仿宋" w:eastAsia="仿宋" w:hAnsi="仿宋" w:cs="仿宋" w:hint="eastAsia"/>
          <w:bCs/>
          <w:sz w:val="28"/>
          <w:szCs w:val="36"/>
        </w:rPr>
        <w:t>多元化经费投入机制，</w:t>
      </w:r>
      <w:r w:rsidRPr="00F70BEA">
        <w:rPr>
          <w:rFonts w:ascii="仿宋" w:eastAsia="仿宋" w:hAnsi="仿宋" w:cs="仿宋" w:hint="eastAsia"/>
          <w:sz w:val="28"/>
          <w:szCs w:val="36"/>
        </w:rPr>
        <w:t>保障职教集团日常运行和事业发展需要。</w:t>
      </w:r>
    </w:p>
    <w:p w:rsidR="002C68D7" w:rsidRPr="00F70BEA" w:rsidRDefault="00C77603" w:rsidP="00F87E32">
      <w:pPr>
        <w:spacing w:line="600" w:lineRule="exact"/>
        <w:ind w:right="320" w:firstLineChars="200" w:firstLine="560"/>
        <w:jc w:val="left"/>
        <w:rPr>
          <w:rFonts w:ascii="黑体" w:eastAsia="黑体" w:hAnsi="黑体" w:cs="黑体"/>
          <w:bCs/>
          <w:sz w:val="28"/>
          <w:szCs w:val="36"/>
        </w:rPr>
      </w:pPr>
      <w:r w:rsidRPr="00F70BEA">
        <w:rPr>
          <w:rFonts w:ascii="黑体" w:eastAsia="黑体" w:hAnsi="黑体" w:cs="黑体" w:hint="eastAsia"/>
          <w:bCs/>
          <w:sz w:val="28"/>
          <w:szCs w:val="36"/>
        </w:rPr>
        <w:t>三、实现集团资源共建共享</w:t>
      </w:r>
    </w:p>
    <w:p w:rsidR="002C68D7" w:rsidRPr="00F70BEA" w:rsidRDefault="00C77603" w:rsidP="00F87E32">
      <w:pPr>
        <w:spacing w:line="600" w:lineRule="exact"/>
        <w:ind w:right="320" w:firstLineChars="200" w:firstLine="560"/>
        <w:jc w:val="left"/>
        <w:rPr>
          <w:rFonts w:ascii="仿宋" w:eastAsia="仿宋" w:hAnsi="仿宋" w:cs="仿宋"/>
          <w:bCs/>
          <w:sz w:val="28"/>
          <w:szCs w:val="36"/>
        </w:rPr>
      </w:pPr>
      <w:r w:rsidRPr="00F70BEA">
        <w:rPr>
          <w:rFonts w:ascii="楷体" w:eastAsia="楷体" w:hAnsi="楷体" w:cs="楷体" w:hint="eastAsia"/>
          <w:sz w:val="28"/>
          <w:szCs w:val="36"/>
        </w:rPr>
        <w:t>（一）搭建信息交流平台。</w:t>
      </w:r>
      <w:r w:rsidRPr="00F70BEA">
        <w:rPr>
          <w:rFonts w:ascii="仿宋" w:eastAsia="仿宋" w:hAnsi="仿宋" w:cs="仿宋" w:hint="eastAsia"/>
          <w:sz w:val="28"/>
          <w:szCs w:val="36"/>
        </w:rPr>
        <w:t>建立职教集团专门网站等信息交流平台，面向集团成员单位及时发布行业企业发展动态、人才需求状况和</w:t>
      </w:r>
      <w:r w:rsidRPr="00F70BEA">
        <w:rPr>
          <w:rFonts w:ascii="仿宋" w:eastAsia="仿宋" w:hAnsi="仿宋" w:cs="仿宋" w:hint="eastAsia"/>
          <w:bCs/>
          <w:sz w:val="28"/>
          <w:szCs w:val="36"/>
        </w:rPr>
        <w:t>职业教育改革发展现状、人才培养情况</w:t>
      </w:r>
      <w:r w:rsidRPr="00F70BEA">
        <w:rPr>
          <w:rFonts w:ascii="仿宋" w:eastAsia="仿宋" w:hAnsi="仿宋" w:cs="仿宋" w:hint="eastAsia"/>
          <w:sz w:val="28"/>
          <w:szCs w:val="36"/>
        </w:rPr>
        <w:t>等信息，实现集团成员之间的信息共享、业务交流</w:t>
      </w:r>
      <w:r w:rsidRPr="00F70BEA">
        <w:rPr>
          <w:rFonts w:ascii="仿宋" w:eastAsia="仿宋" w:hAnsi="仿宋" w:cs="仿宋" w:hint="eastAsia"/>
          <w:bCs/>
          <w:sz w:val="28"/>
          <w:szCs w:val="36"/>
        </w:rPr>
        <w:t>。</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楷体" w:eastAsia="楷体" w:hAnsi="楷体" w:cs="楷体" w:hint="eastAsia"/>
          <w:sz w:val="28"/>
          <w:szCs w:val="36"/>
        </w:rPr>
        <w:t>（二）推进资源共建共享。</w:t>
      </w:r>
      <w:r w:rsidRPr="00F70BEA">
        <w:rPr>
          <w:rFonts w:ascii="仿宋" w:eastAsia="仿宋" w:hAnsi="仿宋" w:cs="仿宋" w:hint="eastAsia"/>
          <w:sz w:val="28"/>
          <w:szCs w:val="36"/>
        </w:rPr>
        <w:t>统筹职教集团资源建设和使用，建立健全资源共建共享机制。集团内校企联合开发一批专业人才培养方案、课程标准、教学案例和信息化教学资源。推进职教集团校企共建专业课程体系，校企共同开发反映行业技术发展水平和企业岗位要求的教材。共建具有教学、生产、研发等多功能的公共实训基地。探索建立集团内职业院校、行业企业课程学分转换互认和联合实习实训制度。职业院校相关专业学生30%—50%到集团内企业顶岗实习。</w:t>
      </w:r>
    </w:p>
    <w:p w:rsidR="002C68D7" w:rsidRPr="00F70BEA" w:rsidRDefault="00C77603" w:rsidP="00F87E32">
      <w:pPr>
        <w:spacing w:line="600" w:lineRule="exact"/>
        <w:ind w:right="320" w:firstLineChars="200" w:firstLine="560"/>
        <w:jc w:val="left"/>
        <w:rPr>
          <w:rFonts w:ascii="仿宋" w:eastAsia="仿宋" w:hAnsi="仿宋" w:cs="仿宋"/>
          <w:bCs/>
          <w:sz w:val="28"/>
          <w:szCs w:val="36"/>
        </w:rPr>
      </w:pPr>
      <w:r w:rsidRPr="00F70BEA">
        <w:rPr>
          <w:rFonts w:ascii="楷体" w:eastAsia="楷体" w:hAnsi="楷体" w:cs="楷体" w:hint="eastAsia"/>
          <w:sz w:val="28"/>
          <w:szCs w:val="36"/>
        </w:rPr>
        <w:t>（三）形成教师与企业技术人员互派交流机制。</w:t>
      </w:r>
      <w:r w:rsidRPr="00F70BEA">
        <w:rPr>
          <w:rFonts w:ascii="仿宋" w:eastAsia="仿宋" w:hAnsi="仿宋" w:cs="仿宋" w:hint="eastAsia"/>
          <w:sz w:val="28"/>
          <w:szCs w:val="36"/>
        </w:rPr>
        <w:t>加强职教集团产教融合师资队伍建设，</w:t>
      </w:r>
      <w:r w:rsidRPr="00F70BEA">
        <w:rPr>
          <w:rFonts w:ascii="仿宋" w:eastAsia="仿宋" w:hAnsi="仿宋" w:cs="仿宋" w:hint="eastAsia"/>
          <w:bCs/>
          <w:sz w:val="28"/>
          <w:szCs w:val="36"/>
        </w:rPr>
        <w:t>建立集团内校企合作共同培养培训教</w:t>
      </w:r>
      <w:r w:rsidRPr="00F70BEA">
        <w:rPr>
          <w:rFonts w:ascii="仿宋" w:eastAsia="仿宋" w:hAnsi="仿宋" w:cs="仿宋" w:hint="eastAsia"/>
          <w:bCs/>
          <w:sz w:val="28"/>
          <w:szCs w:val="36"/>
        </w:rPr>
        <w:lastRenderedPageBreak/>
        <w:t>师的长效机制，形成职业院校专业教师定期到集团内企业一线顶岗实践和企业一线技术专家定期到职业院校承担教学任务的制度</w:t>
      </w:r>
      <w:r w:rsidRPr="00F70BEA">
        <w:rPr>
          <w:rFonts w:ascii="仿宋" w:eastAsia="仿宋" w:hAnsi="仿宋" w:cs="仿宋" w:hint="eastAsia"/>
          <w:sz w:val="28"/>
          <w:szCs w:val="36"/>
        </w:rPr>
        <w:t>。</w:t>
      </w:r>
      <w:r w:rsidRPr="00F70BEA">
        <w:rPr>
          <w:rFonts w:ascii="仿宋" w:eastAsia="仿宋" w:hAnsi="仿宋" w:cs="仿宋" w:hint="eastAsia"/>
          <w:bCs/>
          <w:sz w:val="28"/>
          <w:szCs w:val="36"/>
        </w:rPr>
        <w:t>校企共建教师企业实践基地和“双师型”教师培养培训基地</w:t>
      </w:r>
      <w:r w:rsidRPr="00F70BEA">
        <w:rPr>
          <w:rFonts w:ascii="仿宋" w:eastAsia="仿宋" w:hAnsi="仿宋" w:cs="仿宋" w:hint="eastAsia"/>
          <w:sz w:val="28"/>
          <w:szCs w:val="36"/>
        </w:rPr>
        <w:t>。根据学科专业特点，统筹安排</w:t>
      </w:r>
      <w:r w:rsidRPr="00F70BEA">
        <w:rPr>
          <w:rFonts w:ascii="仿宋" w:eastAsia="仿宋" w:hAnsi="仿宋" w:cs="仿宋" w:hint="eastAsia"/>
          <w:bCs/>
          <w:sz w:val="28"/>
          <w:szCs w:val="36"/>
        </w:rPr>
        <w:t>职业院校教师</w:t>
      </w:r>
      <w:r w:rsidRPr="00F70BEA">
        <w:rPr>
          <w:rFonts w:ascii="仿宋" w:eastAsia="仿宋" w:hAnsi="仿宋" w:cs="仿宋" w:hint="eastAsia"/>
          <w:sz w:val="28"/>
          <w:szCs w:val="36"/>
        </w:rPr>
        <w:t>到企业考察观摩、接受企业组织的技能培训、在企业的生产和管理岗位兼职或任职、参与企业产品研发和技术创新等形式的</w:t>
      </w:r>
      <w:r w:rsidRPr="00F70BEA">
        <w:rPr>
          <w:rFonts w:ascii="仿宋" w:eastAsia="仿宋" w:hAnsi="仿宋" w:cs="仿宋" w:hint="eastAsia"/>
          <w:bCs/>
          <w:sz w:val="28"/>
          <w:szCs w:val="36"/>
        </w:rPr>
        <w:t>企业实践。职业院校教师参与企业技术服务活动和现场锻炼的时间年均不少于30天。</w:t>
      </w:r>
    </w:p>
    <w:p w:rsidR="002C68D7" w:rsidRPr="00F70BEA" w:rsidRDefault="00C77603" w:rsidP="00F87E32">
      <w:pPr>
        <w:spacing w:line="600" w:lineRule="exact"/>
        <w:ind w:right="320" w:firstLineChars="200" w:firstLine="560"/>
        <w:jc w:val="left"/>
        <w:rPr>
          <w:rFonts w:ascii="黑体" w:eastAsia="黑体" w:hAnsi="黑体" w:cs="黑体"/>
          <w:bCs/>
          <w:sz w:val="28"/>
          <w:szCs w:val="36"/>
        </w:rPr>
      </w:pPr>
      <w:r w:rsidRPr="00F70BEA">
        <w:rPr>
          <w:rFonts w:ascii="黑体" w:eastAsia="黑体" w:hAnsi="黑体" w:cs="黑体" w:hint="eastAsia"/>
          <w:bCs/>
          <w:sz w:val="28"/>
          <w:szCs w:val="36"/>
        </w:rPr>
        <w:t>四、深化产教融合校企协同发展</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楷体" w:eastAsia="楷体" w:hAnsi="楷体" w:cs="楷体" w:hint="eastAsia"/>
          <w:sz w:val="28"/>
          <w:szCs w:val="36"/>
        </w:rPr>
        <w:t>（一）建立专业设置动态调整机制。</w:t>
      </w:r>
      <w:r w:rsidRPr="00F70BEA">
        <w:rPr>
          <w:rFonts w:ascii="仿宋" w:eastAsia="仿宋" w:hAnsi="仿宋" w:cs="仿宋" w:hint="eastAsia"/>
          <w:sz w:val="28"/>
          <w:szCs w:val="36"/>
        </w:rPr>
        <w:t>组建职教集团专业建设委员会，指导职业院校专业建设规划，为集团内职业院校专业调整优化提供咨询、指导与服务。职业院校要主动对接集团内行业企业发展需要，设置和调整专业。牵头院校必须有1个以上省级示范性专业或省级骨干专业与集团内行业企业相对应，对集团内职业院校专业建设发挥示范和引领作用。</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楷体" w:eastAsia="楷体" w:hAnsi="楷体" w:cs="楷体" w:hint="eastAsia"/>
          <w:sz w:val="28"/>
          <w:szCs w:val="36"/>
        </w:rPr>
        <w:t>（二）深化教学模式改革创新。</w:t>
      </w:r>
      <w:r w:rsidRPr="00F70BEA">
        <w:rPr>
          <w:rFonts w:ascii="仿宋" w:eastAsia="仿宋" w:hAnsi="仿宋" w:cs="仿宋" w:hint="eastAsia"/>
          <w:sz w:val="28"/>
          <w:szCs w:val="36"/>
        </w:rPr>
        <w:t>坚持校企合作、工学结合，全面推行订单培养、现代学徒制、技术技能人才培养模式改革，推动学校招生与企业招工相衔接，校企育人“双重主体”，学生学徒“双重身份”，共同开发人才培养方案，在集团内部完成教学过程和实习实训环节。集团成员之间积极开展“订单培养”，集团内“订单培养”学生覆盖率达30%以上。支持职教集团内企业深度参与职业院校教育教学改革，参与教材开发、教学设计、课程设置、实习实训，促进企业需求融入人才培养环节。在职教集团探索建立第三方人才培养质量评价制度，实现集团内校校、</w:t>
      </w:r>
      <w:r w:rsidRPr="00F70BEA">
        <w:rPr>
          <w:rFonts w:ascii="仿宋" w:eastAsia="仿宋" w:hAnsi="仿宋" w:cs="仿宋" w:hint="eastAsia"/>
          <w:sz w:val="28"/>
          <w:szCs w:val="36"/>
        </w:rPr>
        <w:lastRenderedPageBreak/>
        <w:t>校企之间人才培养质量互评。</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楷体" w:eastAsia="楷体" w:hAnsi="楷体" w:cs="楷体" w:hint="eastAsia"/>
          <w:sz w:val="28"/>
          <w:szCs w:val="36"/>
        </w:rPr>
        <w:t>（三）构建产学研用合作机制。</w:t>
      </w:r>
      <w:r w:rsidRPr="00F70BEA">
        <w:rPr>
          <w:rFonts w:ascii="仿宋" w:eastAsia="仿宋" w:hAnsi="仿宋" w:cs="仿宋" w:hint="eastAsia"/>
          <w:sz w:val="28"/>
          <w:szCs w:val="36"/>
        </w:rPr>
        <w:t>利用职教集团资金支持产学研用合作，围绕产业关键技术、核心工艺和共性问题，通过集团内校企合作、校校合作、多方合作等途径，共建技术研发、推广、服务中心等产学研用相结合基地，开展生产、咨询、技术服务和应用技术成果转化。</w:t>
      </w:r>
    </w:p>
    <w:p w:rsidR="002C68D7" w:rsidRPr="00F70BEA" w:rsidRDefault="00C77603" w:rsidP="00F87E32">
      <w:pPr>
        <w:spacing w:line="600" w:lineRule="exact"/>
        <w:ind w:right="320" w:firstLineChars="200" w:firstLine="560"/>
        <w:jc w:val="left"/>
        <w:rPr>
          <w:rFonts w:ascii="黑体" w:eastAsia="黑体" w:hAnsi="黑体" w:cs="黑体"/>
          <w:bCs/>
          <w:sz w:val="28"/>
          <w:szCs w:val="36"/>
        </w:rPr>
      </w:pPr>
      <w:r w:rsidRPr="00F70BEA">
        <w:rPr>
          <w:rFonts w:ascii="黑体" w:eastAsia="黑体" w:hAnsi="黑体" w:cs="黑体" w:hint="eastAsia"/>
          <w:bCs/>
          <w:sz w:val="28"/>
          <w:szCs w:val="36"/>
        </w:rPr>
        <w:t>五、形成可持续发展的制度保障机制</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楷体" w:eastAsia="楷体" w:hAnsi="楷体" w:cs="楷体" w:hint="eastAsia"/>
          <w:sz w:val="28"/>
          <w:szCs w:val="36"/>
        </w:rPr>
        <w:t>（一）政府行业高度重视。</w:t>
      </w:r>
      <w:r w:rsidRPr="00F70BEA">
        <w:rPr>
          <w:rFonts w:ascii="仿宋" w:eastAsia="仿宋" w:hAnsi="仿宋" w:cs="仿宋" w:hint="eastAsia"/>
          <w:sz w:val="28"/>
          <w:szCs w:val="36"/>
        </w:rPr>
        <w:t>院校政府主管部门和行业把职业教育集团作为行业发展的重要支撑，将职业教育集团建设和牵头院校建设纳入区域或行业发展整体规划；积极指导、主动参与制定集团建设发展规划，并制定各项优惠政策，通过实施校企合作项目等方式支持集团发展。</w:t>
      </w:r>
    </w:p>
    <w:p w:rsidR="002C68D7" w:rsidRPr="00F70BEA" w:rsidRDefault="00C77603" w:rsidP="00F87E32">
      <w:pPr>
        <w:spacing w:line="600" w:lineRule="exact"/>
        <w:ind w:right="320" w:firstLineChars="200" w:firstLine="560"/>
        <w:jc w:val="left"/>
        <w:rPr>
          <w:rFonts w:ascii="仿宋" w:eastAsia="仿宋" w:hAnsi="仿宋" w:cs="仿宋"/>
          <w:sz w:val="28"/>
          <w:szCs w:val="36"/>
        </w:rPr>
      </w:pPr>
      <w:r w:rsidRPr="00F70BEA">
        <w:rPr>
          <w:rFonts w:ascii="楷体" w:eastAsia="楷体" w:hAnsi="楷体" w:cs="楷体" w:hint="eastAsia"/>
          <w:sz w:val="28"/>
          <w:szCs w:val="36"/>
        </w:rPr>
        <w:t>（二）校企合作经费保障。</w:t>
      </w:r>
      <w:r w:rsidRPr="00F70BEA">
        <w:rPr>
          <w:rFonts w:ascii="仿宋" w:eastAsia="仿宋" w:hAnsi="仿宋" w:cs="仿宋" w:hint="eastAsia"/>
          <w:sz w:val="28"/>
          <w:szCs w:val="36"/>
        </w:rPr>
        <w:t>政府和行业主管部门在经费投入方面对集团实行倾斜，设立集团专项经费和项目建设经费，为集团建设实训基地、推动校企一体化进程、搭建信息平台等方面提供经费支持；示范性职业教育集团专项经费由牵头院校统筹规划使用，保证专款专用。</w:t>
      </w:r>
    </w:p>
    <w:p w:rsidR="00A75E85" w:rsidRPr="00F70BEA" w:rsidRDefault="00C77603" w:rsidP="00F87E32">
      <w:pPr>
        <w:spacing w:line="360" w:lineRule="auto"/>
        <w:ind w:firstLineChars="150" w:firstLine="420"/>
        <w:jc w:val="left"/>
        <w:rPr>
          <w:rFonts w:ascii="仿宋" w:eastAsia="仿宋" w:hAnsi="仿宋" w:cs="仿宋"/>
          <w:sz w:val="28"/>
          <w:szCs w:val="36"/>
        </w:rPr>
      </w:pPr>
      <w:r w:rsidRPr="00F70BEA">
        <w:rPr>
          <w:rFonts w:ascii="仿宋" w:eastAsia="仿宋" w:hAnsi="仿宋" w:cs="仿宋" w:hint="eastAsia"/>
          <w:sz w:val="28"/>
          <w:szCs w:val="36"/>
        </w:rPr>
        <w:t>（三）支持机制完善。政府、行业主管部门鼓励和支持集团承担产业优化升级技术研发项目，对集团申报的校企合作项目优先立项；在牵头院校组织下，制定校企合作项目管理办法及实施细则，建立评价监测体系，组织对校企合作项目绩效评估。</w:t>
      </w:r>
    </w:p>
    <w:p w:rsidR="00A75E85" w:rsidRPr="00F70BEA" w:rsidRDefault="00A75E85" w:rsidP="00F70BEA">
      <w:pPr>
        <w:spacing w:line="600" w:lineRule="exact"/>
        <w:ind w:right="320" w:firstLineChars="200" w:firstLine="560"/>
        <w:jc w:val="left"/>
        <w:rPr>
          <w:rFonts w:ascii="黑体" w:eastAsia="黑体" w:hAnsi="黑体" w:cs="黑体"/>
          <w:bCs/>
          <w:sz w:val="28"/>
          <w:szCs w:val="36"/>
        </w:rPr>
      </w:pPr>
      <w:r w:rsidRPr="00F70BEA">
        <w:rPr>
          <w:rFonts w:ascii="黑体" w:eastAsia="黑体" w:hAnsi="黑体" w:cs="黑体" w:hint="eastAsia"/>
          <w:bCs/>
          <w:sz w:val="28"/>
          <w:szCs w:val="36"/>
        </w:rPr>
        <w:t>六、申报程序</w:t>
      </w:r>
    </w:p>
    <w:p w:rsidR="00A75E85" w:rsidRPr="00F70BEA" w:rsidRDefault="00A75E85" w:rsidP="00F87E32">
      <w:pPr>
        <w:spacing w:line="360" w:lineRule="auto"/>
        <w:ind w:firstLineChars="200" w:firstLine="560"/>
        <w:jc w:val="left"/>
        <w:rPr>
          <w:rFonts w:ascii="仿宋" w:eastAsia="仿宋" w:hAnsi="仿宋" w:cs="仿宋"/>
          <w:sz w:val="28"/>
          <w:szCs w:val="36"/>
        </w:rPr>
      </w:pPr>
      <w:r w:rsidRPr="00F70BEA">
        <w:rPr>
          <w:rFonts w:ascii="仿宋" w:eastAsia="仿宋" w:hAnsi="仿宋" w:cs="仿宋" w:hint="eastAsia"/>
          <w:sz w:val="28"/>
          <w:szCs w:val="36"/>
        </w:rPr>
        <w:t>（一）提交材料（电子版）</w:t>
      </w:r>
    </w:p>
    <w:p w:rsidR="00171205" w:rsidRDefault="00A75E85" w:rsidP="00F70BEA">
      <w:pPr>
        <w:wordWrap w:val="0"/>
        <w:spacing w:line="360" w:lineRule="auto"/>
        <w:ind w:firstLineChars="200" w:firstLine="560"/>
        <w:jc w:val="left"/>
        <w:rPr>
          <w:rFonts w:ascii="仿宋" w:eastAsia="仿宋" w:hAnsi="仿宋" w:cs="仿宋"/>
          <w:sz w:val="28"/>
          <w:szCs w:val="36"/>
        </w:rPr>
      </w:pPr>
      <w:r w:rsidRPr="00F70BEA">
        <w:rPr>
          <w:rFonts w:ascii="仿宋" w:eastAsia="仿宋" w:hAnsi="仿宋" w:cs="仿宋" w:hint="eastAsia"/>
          <w:sz w:val="28"/>
          <w:szCs w:val="36"/>
        </w:rPr>
        <w:lastRenderedPageBreak/>
        <w:t>1.申报表；2.建设方案；3</w:t>
      </w:r>
      <w:r w:rsidRPr="00F70BEA">
        <w:rPr>
          <w:rFonts w:ascii="仿宋" w:eastAsia="仿宋" w:hAnsi="仿宋" w:cs="仿宋"/>
          <w:sz w:val="28"/>
          <w:szCs w:val="36"/>
        </w:rPr>
        <w:t>.</w:t>
      </w:r>
      <w:r w:rsidRPr="00F70BEA">
        <w:rPr>
          <w:rFonts w:ascii="仿宋" w:eastAsia="仿宋" w:hAnsi="仿宋" w:cs="仿宋" w:hint="eastAsia"/>
          <w:sz w:val="28"/>
          <w:szCs w:val="36"/>
        </w:rPr>
        <w:t>建设任务书；4</w:t>
      </w:r>
      <w:r w:rsidRPr="00F70BEA">
        <w:rPr>
          <w:rFonts w:ascii="仿宋" w:eastAsia="仿宋" w:hAnsi="仿宋" w:cs="仿宋"/>
          <w:sz w:val="28"/>
          <w:szCs w:val="36"/>
        </w:rPr>
        <w:t>.</w:t>
      </w:r>
      <w:r w:rsidRPr="00F70BEA">
        <w:rPr>
          <w:rFonts w:ascii="仿宋" w:eastAsia="仿宋" w:hAnsi="仿宋" w:cs="仿宋" w:hint="eastAsia"/>
          <w:sz w:val="28"/>
          <w:szCs w:val="36"/>
        </w:rPr>
        <w:t>支撑材料（不超过200MB）。</w:t>
      </w:r>
    </w:p>
    <w:p w:rsidR="00A75E85" w:rsidRPr="00F70BEA" w:rsidRDefault="00F70BEA" w:rsidP="00F70BEA">
      <w:pPr>
        <w:wordWrap w:val="0"/>
        <w:spacing w:line="360" w:lineRule="auto"/>
        <w:ind w:firstLineChars="200" w:firstLine="560"/>
        <w:jc w:val="left"/>
        <w:rPr>
          <w:rFonts w:ascii="仿宋" w:eastAsia="仿宋" w:hAnsi="仿宋" w:cs="仿宋"/>
          <w:sz w:val="28"/>
          <w:szCs w:val="36"/>
        </w:rPr>
      </w:pPr>
      <w:r w:rsidRPr="00F70BEA">
        <w:rPr>
          <w:rFonts w:ascii="仿宋" w:eastAsia="仿宋" w:hAnsi="仿宋" w:cs="仿宋" w:hint="eastAsia"/>
          <w:sz w:val="28"/>
          <w:szCs w:val="36"/>
        </w:rPr>
        <w:t>电子材料</w:t>
      </w:r>
      <w:r w:rsidRPr="00F70BEA">
        <w:rPr>
          <w:rFonts w:ascii="仿宋" w:eastAsia="仿宋" w:hAnsi="仿宋" w:cs="仿宋"/>
          <w:sz w:val="28"/>
          <w:szCs w:val="36"/>
        </w:rPr>
        <w:t>上传至贵州省职业教育项目管理平台，网址为</w:t>
      </w:r>
      <w:hyperlink r:id="rId8" w:history="1">
        <w:r w:rsidRPr="00F70BEA">
          <w:rPr>
            <w:rFonts w:ascii="仿宋" w:eastAsia="仿宋" w:hAnsi="仿宋" w:cs="仿宋"/>
            <w:sz w:val="28"/>
            <w:szCs w:val="36"/>
          </w:rPr>
          <w:t>http://guizhou.icve.com.cn/project/projectportal/home.html</w:t>
        </w:r>
      </w:hyperlink>
      <w:r w:rsidRPr="00F70BEA">
        <w:rPr>
          <w:rFonts w:ascii="仿宋" w:eastAsia="仿宋" w:hAnsi="仿宋" w:cs="仿宋" w:hint="eastAsia"/>
          <w:sz w:val="28"/>
          <w:szCs w:val="36"/>
        </w:rPr>
        <w:t>。</w:t>
      </w:r>
    </w:p>
    <w:p w:rsidR="00A75E85" w:rsidRPr="00F70BEA" w:rsidRDefault="00A75E85" w:rsidP="00F87E32">
      <w:pPr>
        <w:spacing w:line="360" w:lineRule="auto"/>
        <w:ind w:firstLineChars="200" w:firstLine="560"/>
        <w:jc w:val="left"/>
        <w:rPr>
          <w:rFonts w:ascii="仿宋" w:eastAsia="仿宋" w:hAnsi="仿宋" w:cs="仿宋"/>
          <w:sz w:val="28"/>
          <w:szCs w:val="36"/>
        </w:rPr>
      </w:pPr>
      <w:r w:rsidRPr="00F70BEA">
        <w:rPr>
          <w:rFonts w:ascii="仿宋" w:eastAsia="仿宋" w:hAnsi="仿宋" w:cs="仿宋" w:hint="eastAsia"/>
          <w:sz w:val="28"/>
          <w:szCs w:val="36"/>
        </w:rPr>
        <w:t>（二）评审方式</w:t>
      </w:r>
    </w:p>
    <w:p w:rsidR="00A75E85" w:rsidRPr="00F70BEA" w:rsidRDefault="00A75E85" w:rsidP="00F87E32">
      <w:pPr>
        <w:spacing w:line="360" w:lineRule="auto"/>
        <w:ind w:firstLineChars="200" w:firstLine="560"/>
        <w:jc w:val="left"/>
        <w:rPr>
          <w:rFonts w:ascii="仿宋" w:eastAsia="仿宋" w:hAnsi="仿宋" w:cs="仿宋"/>
          <w:sz w:val="28"/>
          <w:szCs w:val="36"/>
        </w:rPr>
      </w:pPr>
      <w:r w:rsidRPr="00F70BEA">
        <w:rPr>
          <w:rFonts w:ascii="仿宋" w:eastAsia="仿宋" w:hAnsi="仿宋" w:cs="仿宋" w:hint="eastAsia"/>
          <w:sz w:val="28"/>
          <w:szCs w:val="36"/>
        </w:rPr>
        <w:t>1.材料初审。省教育厅将组织专家进行材料初审，评出前60%左右项目进入现场评选环节。</w:t>
      </w:r>
    </w:p>
    <w:p w:rsidR="00A75E85" w:rsidRPr="00F70BEA" w:rsidRDefault="00A75E85" w:rsidP="00F87E32">
      <w:pPr>
        <w:spacing w:line="360" w:lineRule="auto"/>
        <w:ind w:firstLineChars="200" w:firstLine="560"/>
        <w:jc w:val="left"/>
        <w:rPr>
          <w:rFonts w:ascii="仿宋" w:eastAsia="仿宋" w:hAnsi="仿宋" w:cs="仿宋"/>
          <w:sz w:val="28"/>
          <w:szCs w:val="36"/>
        </w:rPr>
      </w:pPr>
      <w:r w:rsidRPr="00F70BEA">
        <w:rPr>
          <w:rFonts w:ascii="仿宋" w:eastAsia="仿宋" w:hAnsi="仿宋" w:cs="仿宋" w:hint="eastAsia"/>
          <w:sz w:val="28"/>
          <w:szCs w:val="36"/>
        </w:rPr>
        <w:t>2.现场评选。现场评选由现场陈述和校际互评组成。现场陈述重点听取拟建集团负责人汇报集团建设及规划（</w:t>
      </w:r>
      <w:r w:rsidRPr="00F70BEA">
        <w:rPr>
          <w:rFonts w:ascii="仿宋" w:eastAsia="仿宋" w:hAnsi="仿宋" w:cs="仿宋"/>
          <w:sz w:val="28"/>
          <w:szCs w:val="36"/>
        </w:rPr>
        <w:t>8</w:t>
      </w:r>
      <w:r w:rsidRPr="00F70BEA">
        <w:rPr>
          <w:rFonts w:ascii="仿宋" w:eastAsia="仿宋" w:hAnsi="仿宋" w:cs="仿宋" w:hint="eastAsia"/>
          <w:sz w:val="28"/>
          <w:szCs w:val="36"/>
        </w:rPr>
        <w:t>分钟），团队成员现场答辩（3分钟）。校际互评由参评院校现场实名打分。</w:t>
      </w:r>
    </w:p>
    <w:p w:rsidR="00A75E85" w:rsidRPr="00F70BEA" w:rsidRDefault="00A75E85" w:rsidP="00F87E32">
      <w:pPr>
        <w:spacing w:line="360" w:lineRule="auto"/>
        <w:ind w:firstLineChars="200" w:firstLine="560"/>
        <w:jc w:val="left"/>
        <w:rPr>
          <w:rFonts w:ascii="仿宋" w:eastAsia="仿宋" w:hAnsi="仿宋" w:cs="仿宋"/>
          <w:sz w:val="28"/>
          <w:szCs w:val="36"/>
        </w:rPr>
      </w:pPr>
      <w:r w:rsidRPr="00F70BEA">
        <w:rPr>
          <w:rFonts w:ascii="仿宋" w:eastAsia="仿宋" w:hAnsi="仿宋" w:cs="仿宋" w:hint="eastAsia"/>
          <w:sz w:val="28"/>
          <w:szCs w:val="36"/>
        </w:rPr>
        <w:t>3.评分。材料初评、现场专家评审、校际互评（参评院校现场实名打分）三个部分，分值各占40%、50%、10%。</w:t>
      </w:r>
    </w:p>
    <w:p w:rsidR="00A75E85" w:rsidRPr="00F70BEA" w:rsidRDefault="00A75E85" w:rsidP="00A75E85">
      <w:pPr>
        <w:adjustRightInd w:val="0"/>
        <w:snapToGrid w:val="0"/>
        <w:spacing w:line="360" w:lineRule="auto"/>
        <w:ind w:firstLine="640"/>
        <w:rPr>
          <w:rFonts w:ascii="仿宋" w:eastAsia="仿宋" w:hAnsi="仿宋" w:cs="仿宋"/>
          <w:sz w:val="28"/>
          <w:szCs w:val="36"/>
        </w:rPr>
      </w:pPr>
      <w:r w:rsidRPr="00F70BEA">
        <w:rPr>
          <w:rFonts w:ascii="仿宋" w:eastAsia="仿宋" w:hAnsi="仿宋" w:cs="仿宋" w:hint="eastAsia"/>
          <w:sz w:val="28"/>
          <w:szCs w:val="36"/>
        </w:rPr>
        <w:t>（三）建设周期</w:t>
      </w:r>
    </w:p>
    <w:p w:rsidR="00A75E85" w:rsidRPr="00F70BEA" w:rsidRDefault="00A75E85" w:rsidP="00537A24">
      <w:pPr>
        <w:spacing w:line="600" w:lineRule="exact"/>
        <w:ind w:firstLineChars="200" w:firstLine="560"/>
        <w:rPr>
          <w:rFonts w:ascii="仿宋" w:eastAsia="仿宋" w:hAnsi="仿宋" w:cs="仿宋"/>
          <w:sz w:val="28"/>
          <w:szCs w:val="36"/>
        </w:rPr>
      </w:pPr>
      <w:bookmarkStart w:id="0" w:name="_GoBack"/>
      <w:bookmarkEnd w:id="0"/>
      <w:r w:rsidRPr="00F70BEA">
        <w:rPr>
          <w:rFonts w:ascii="仿宋" w:eastAsia="仿宋" w:hAnsi="仿宋" w:cs="仿宋" w:hint="eastAsia"/>
          <w:sz w:val="28"/>
          <w:szCs w:val="36"/>
        </w:rPr>
        <w:t>评选出来的示范性职业教育集团建设项目，建设周期定为2年。建设期满后，省教育厅将按照建设方案、建设任务书进行检查验收，验收通过由省教育厅统一公布验收结果。</w:t>
      </w:r>
    </w:p>
    <w:p w:rsidR="00A75E85" w:rsidRPr="00F70BEA" w:rsidRDefault="00A75E85" w:rsidP="00A75E85">
      <w:pPr>
        <w:pStyle w:val="1"/>
        <w:spacing w:line="360" w:lineRule="auto"/>
        <w:jc w:val="center"/>
        <w:rPr>
          <w:rFonts w:ascii="仿宋" w:eastAsia="仿宋" w:hAnsi="仿宋" w:cs="仿宋"/>
          <w:sz w:val="28"/>
          <w:szCs w:val="36"/>
        </w:rPr>
      </w:pPr>
    </w:p>
    <w:p w:rsidR="00A75E85" w:rsidRPr="00F70BEA" w:rsidRDefault="00A75E85" w:rsidP="004F7763">
      <w:pPr>
        <w:spacing w:line="360" w:lineRule="auto"/>
        <w:jc w:val="left"/>
        <w:rPr>
          <w:rFonts w:ascii="仿宋" w:eastAsia="仿宋" w:hAnsi="仿宋" w:cs="仿宋"/>
          <w:sz w:val="28"/>
          <w:szCs w:val="36"/>
        </w:rPr>
      </w:pPr>
      <w:r w:rsidRPr="00F70BEA">
        <w:rPr>
          <w:rFonts w:ascii="仿宋" w:eastAsia="仿宋" w:hAnsi="仿宋" w:cs="仿宋" w:hint="eastAsia"/>
          <w:sz w:val="28"/>
          <w:szCs w:val="36"/>
        </w:rPr>
        <w:t>附件：1. 贵州省示范性职业教育集团（联盟）建设项目申报表</w:t>
      </w:r>
    </w:p>
    <w:p w:rsidR="00A75E85" w:rsidRPr="00F70BEA" w:rsidRDefault="00A75E85" w:rsidP="00A75E85">
      <w:pPr>
        <w:spacing w:line="360" w:lineRule="auto"/>
        <w:ind w:firstLineChars="200" w:firstLine="640"/>
        <w:jc w:val="left"/>
        <w:rPr>
          <w:rFonts w:ascii="仿宋" w:eastAsia="仿宋" w:hAnsi="仿宋" w:cs="仿宋"/>
          <w:sz w:val="32"/>
          <w:szCs w:val="32"/>
        </w:rPr>
      </w:pPr>
    </w:p>
    <w:p w:rsidR="00461238" w:rsidRPr="00F70BEA" w:rsidRDefault="00461238" w:rsidP="00461238">
      <w:pPr>
        <w:rPr>
          <w:rFonts w:ascii="仿宋" w:eastAsia="仿宋" w:hAnsi="仿宋" w:cs="仿宋"/>
          <w:sz w:val="32"/>
          <w:szCs w:val="32"/>
        </w:rPr>
      </w:pPr>
    </w:p>
    <w:p w:rsidR="00461238" w:rsidRPr="00F70BEA" w:rsidRDefault="00461238" w:rsidP="00461238">
      <w:pPr>
        <w:rPr>
          <w:rFonts w:ascii="仿宋" w:eastAsia="仿宋" w:hAnsi="仿宋" w:cs="仿宋"/>
          <w:sz w:val="32"/>
          <w:szCs w:val="32"/>
        </w:rPr>
      </w:pPr>
    </w:p>
    <w:p w:rsidR="00461238" w:rsidRPr="00F70BEA" w:rsidRDefault="00461238" w:rsidP="00461238">
      <w:pPr>
        <w:rPr>
          <w:rFonts w:ascii="仿宋" w:eastAsia="仿宋" w:hAnsi="仿宋" w:cs="仿宋"/>
          <w:sz w:val="32"/>
          <w:szCs w:val="32"/>
        </w:rPr>
      </w:pPr>
    </w:p>
    <w:p w:rsidR="004F7763" w:rsidRPr="00F70BEA" w:rsidRDefault="004F7763" w:rsidP="00461238">
      <w:pPr>
        <w:rPr>
          <w:rFonts w:ascii="仿宋" w:eastAsia="仿宋" w:hAnsi="仿宋" w:cs="仿宋"/>
          <w:sz w:val="32"/>
          <w:szCs w:val="32"/>
        </w:rPr>
      </w:pPr>
    </w:p>
    <w:p w:rsidR="00461238" w:rsidRPr="00F70BEA" w:rsidRDefault="00461238" w:rsidP="00F87E32">
      <w:pPr>
        <w:rPr>
          <w:rFonts w:ascii="宋体" w:hAnsi="宋体" w:cs="宋体"/>
          <w:sz w:val="30"/>
          <w:szCs w:val="30"/>
        </w:rPr>
      </w:pPr>
      <w:r w:rsidRPr="00F70BEA">
        <w:rPr>
          <w:rFonts w:ascii="宋体" w:hAnsi="宋体" w:cs="宋体" w:hint="eastAsia"/>
          <w:sz w:val="52"/>
          <w:szCs w:val="52"/>
        </w:rPr>
        <w:t>贵州省</w:t>
      </w:r>
      <w:r w:rsidRPr="00F70BEA">
        <w:rPr>
          <w:rFonts w:ascii="宋体" w:hAnsi="宋体" w:cs="宋体" w:hint="eastAsia"/>
          <w:sz w:val="52"/>
          <w:szCs w:val="48"/>
        </w:rPr>
        <w:t>示范性职业教育集团（联盟）</w:t>
      </w:r>
    </w:p>
    <w:p w:rsidR="00461238" w:rsidRPr="00F70BEA" w:rsidRDefault="00461238" w:rsidP="00461238">
      <w:pPr>
        <w:pStyle w:val="1"/>
        <w:spacing w:line="360" w:lineRule="auto"/>
        <w:jc w:val="center"/>
        <w:rPr>
          <w:rFonts w:ascii="宋体" w:hAnsi="宋体" w:cs="宋体"/>
          <w:spacing w:val="100"/>
          <w:sz w:val="52"/>
          <w:szCs w:val="52"/>
        </w:rPr>
      </w:pPr>
      <w:r w:rsidRPr="00F70BEA">
        <w:rPr>
          <w:rFonts w:ascii="宋体" w:hAnsi="宋体" w:cs="宋体" w:hint="eastAsia"/>
          <w:sz w:val="52"/>
          <w:szCs w:val="48"/>
        </w:rPr>
        <w:t>申报</w:t>
      </w:r>
      <w:r w:rsidR="00A75E85" w:rsidRPr="00F70BEA">
        <w:rPr>
          <w:rFonts w:ascii="宋体" w:hAnsi="宋体" w:cs="宋体" w:hint="eastAsia"/>
          <w:sz w:val="52"/>
          <w:szCs w:val="48"/>
        </w:rPr>
        <w:t>表</w:t>
      </w:r>
    </w:p>
    <w:p w:rsidR="00461238" w:rsidRPr="00F70BEA" w:rsidRDefault="00461238" w:rsidP="00461238">
      <w:pPr>
        <w:spacing w:line="360" w:lineRule="auto"/>
        <w:ind w:leftChars="400" w:left="840"/>
        <w:rPr>
          <w:rFonts w:ascii="宋体" w:hAnsi="宋体" w:cs="宋体"/>
          <w:sz w:val="28"/>
        </w:rPr>
      </w:pPr>
    </w:p>
    <w:p w:rsidR="00461238" w:rsidRPr="00F70BEA" w:rsidRDefault="00461238" w:rsidP="00461238">
      <w:pPr>
        <w:spacing w:line="360" w:lineRule="auto"/>
        <w:ind w:leftChars="400" w:left="840"/>
        <w:rPr>
          <w:rFonts w:ascii="宋体" w:hAnsi="宋体" w:cs="宋体"/>
          <w:sz w:val="28"/>
        </w:rPr>
      </w:pPr>
    </w:p>
    <w:p w:rsidR="00461238" w:rsidRPr="00F70BEA" w:rsidRDefault="00461238" w:rsidP="00461238">
      <w:pPr>
        <w:spacing w:line="360" w:lineRule="auto"/>
        <w:ind w:leftChars="400" w:left="840"/>
        <w:rPr>
          <w:rFonts w:ascii="宋体" w:hAnsi="宋体" w:cs="宋体"/>
          <w:sz w:val="28"/>
        </w:rPr>
      </w:pPr>
    </w:p>
    <w:tbl>
      <w:tblPr>
        <w:tblW w:w="0" w:type="auto"/>
        <w:jc w:val="center"/>
        <w:tblLayout w:type="fixed"/>
        <w:tblLook w:val="04A0" w:firstRow="1" w:lastRow="0" w:firstColumn="1" w:lastColumn="0" w:noHBand="0" w:noVBand="1"/>
      </w:tblPr>
      <w:tblGrid>
        <w:gridCol w:w="6850"/>
      </w:tblGrid>
      <w:tr w:rsidR="00F70BEA" w:rsidRPr="00F70BEA" w:rsidTr="00461238">
        <w:trPr>
          <w:trHeight w:val="624"/>
          <w:jc w:val="center"/>
        </w:trPr>
        <w:tc>
          <w:tcPr>
            <w:tcW w:w="6850" w:type="dxa"/>
            <w:vAlign w:val="center"/>
            <w:hideMark/>
          </w:tcPr>
          <w:p w:rsidR="00461238" w:rsidRPr="00F70BEA" w:rsidRDefault="00461238">
            <w:pPr>
              <w:spacing w:line="360" w:lineRule="auto"/>
              <w:rPr>
                <w:rFonts w:ascii="宋体" w:hAnsi="宋体" w:cs="宋体"/>
                <w:sz w:val="28"/>
              </w:rPr>
            </w:pPr>
            <w:r w:rsidRPr="00F70BEA">
              <w:rPr>
                <w:rFonts w:ascii="宋体" w:hAnsi="宋体" w:cs="宋体" w:hint="eastAsia"/>
                <w:sz w:val="28"/>
                <w:szCs w:val="28"/>
              </w:rPr>
              <w:t>集 团 名 称</w:t>
            </w:r>
            <w:r w:rsidRPr="00F70BEA">
              <w:rPr>
                <w:rFonts w:ascii="宋体" w:hAnsi="宋体" w:cs="宋体" w:hint="eastAsia"/>
                <w:sz w:val="28"/>
                <w:u w:val="single"/>
              </w:rPr>
              <w:t xml:space="preserve">               　                   </w:t>
            </w:r>
          </w:p>
        </w:tc>
      </w:tr>
      <w:tr w:rsidR="00F70BEA" w:rsidRPr="00F70BEA" w:rsidTr="00461238">
        <w:trPr>
          <w:trHeight w:val="624"/>
          <w:jc w:val="center"/>
        </w:trPr>
        <w:tc>
          <w:tcPr>
            <w:tcW w:w="6850" w:type="dxa"/>
            <w:vAlign w:val="center"/>
            <w:hideMark/>
          </w:tcPr>
          <w:p w:rsidR="00461238" w:rsidRPr="00F70BEA" w:rsidRDefault="00461238">
            <w:pPr>
              <w:spacing w:line="360" w:lineRule="auto"/>
              <w:rPr>
                <w:rFonts w:ascii="宋体" w:hAnsi="宋体" w:cs="宋体"/>
                <w:sz w:val="28"/>
                <w:szCs w:val="28"/>
              </w:rPr>
            </w:pPr>
            <w:r w:rsidRPr="00F70BEA">
              <w:rPr>
                <w:rFonts w:ascii="宋体" w:hAnsi="宋体" w:cs="宋体" w:hint="eastAsia"/>
                <w:sz w:val="28"/>
                <w:szCs w:val="28"/>
              </w:rPr>
              <w:t xml:space="preserve">推 荐 单 位 </w:t>
            </w:r>
            <w:r w:rsidRPr="00F70BEA">
              <w:rPr>
                <w:rFonts w:ascii="宋体" w:hAnsi="宋体" w:cs="宋体" w:hint="eastAsia"/>
                <w:sz w:val="28"/>
                <w:szCs w:val="28"/>
                <w:u w:val="single"/>
              </w:rPr>
              <w:t xml:space="preserve">                                   </w:t>
            </w:r>
          </w:p>
        </w:tc>
      </w:tr>
      <w:tr w:rsidR="00F70BEA" w:rsidRPr="00F70BEA" w:rsidTr="00461238">
        <w:trPr>
          <w:trHeight w:val="669"/>
          <w:jc w:val="center"/>
        </w:trPr>
        <w:tc>
          <w:tcPr>
            <w:tcW w:w="6850" w:type="dxa"/>
            <w:vAlign w:val="center"/>
            <w:hideMark/>
          </w:tcPr>
          <w:p w:rsidR="00461238" w:rsidRPr="00F70BEA" w:rsidRDefault="00461238">
            <w:pPr>
              <w:spacing w:line="360" w:lineRule="auto"/>
              <w:rPr>
                <w:rFonts w:ascii="宋体" w:hAnsi="宋体" w:cs="宋体"/>
                <w:sz w:val="28"/>
              </w:rPr>
            </w:pPr>
            <w:r w:rsidRPr="00F70BEA">
              <w:rPr>
                <w:rFonts w:ascii="宋体" w:hAnsi="宋体" w:cs="宋体" w:hint="eastAsia"/>
                <w:sz w:val="28"/>
              </w:rPr>
              <w:t xml:space="preserve">填 表 单 位 </w:t>
            </w:r>
            <w:r w:rsidRPr="00F70BEA">
              <w:rPr>
                <w:rFonts w:ascii="宋体" w:hAnsi="宋体" w:cs="宋体" w:hint="eastAsia"/>
                <w:sz w:val="28"/>
                <w:u w:val="single"/>
              </w:rPr>
              <w:t xml:space="preserve">                            （公章）   </w:t>
            </w:r>
          </w:p>
        </w:tc>
      </w:tr>
      <w:tr w:rsidR="00461238" w:rsidRPr="00F70BEA" w:rsidTr="00461238">
        <w:trPr>
          <w:trHeight w:val="669"/>
          <w:jc w:val="center"/>
        </w:trPr>
        <w:tc>
          <w:tcPr>
            <w:tcW w:w="6850" w:type="dxa"/>
            <w:vAlign w:val="center"/>
            <w:hideMark/>
          </w:tcPr>
          <w:p w:rsidR="00461238" w:rsidRPr="00F70BEA" w:rsidRDefault="00461238">
            <w:pPr>
              <w:spacing w:line="360" w:lineRule="auto"/>
              <w:rPr>
                <w:rFonts w:ascii="宋体" w:hAnsi="宋体" w:cs="宋体"/>
                <w:sz w:val="28"/>
              </w:rPr>
            </w:pPr>
            <w:r w:rsidRPr="00F70BEA">
              <w:rPr>
                <w:rFonts w:ascii="宋体" w:hAnsi="宋体" w:cs="宋体" w:hint="eastAsia"/>
                <w:sz w:val="28"/>
              </w:rPr>
              <w:t xml:space="preserve">填 表 日 期 </w:t>
            </w:r>
            <w:r w:rsidRPr="00F70BEA">
              <w:rPr>
                <w:rFonts w:ascii="宋体" w:hAnsi="宋体" w:cs="宋体" w:hint="eastAsia"/>
                <w:sz w:val="28"/>
                <w:u w:val="single"/>
              </w:rPr>
              <w:t xml:space="preserve">                                   </w:t>
            </w:r>
          </w:p>
        </w:tc>
      </w:tr>
    </w:tbl>
    <w:p w:rsidR="00461238" w:rsidRPr="00F70BEA" w:rsidRDefault="00461238" w:rsidP="00461238">
      <w:pPr>
        <w:spacing w:line="360" w:lineRule="auto"/>
        <w:rPr>
          <w:rFonts w:ascii="宋体" w:hAnsi="宋体" w:cs="宋体"/>
          <w:sz w:val="24"/>
        </w:rPr>
      </w:pPr>
    </w:p>
    <w:p w:rsidR="00461238" w:rsidRPr="00F70BEA" w:rsidRDefault="00461238" w:rsidP="00461238">
      <w:pPr>
        <w:spacing w:line="360" w:lineRule="auto"/>
        <w:rPr>
          <w:rFonts w:ascii="宋体" w:hAnsi="宋体" w:cs="宋体"/>
          <w:sz w:val="24"/>
        </w:rPr>
      </w:pPr>
    </w:p>
    <w:p w:rsidR="00461238" w:rsidRPr="00F70BEA" w:rsidRDefault="00461238" w:rsidP="00461238">
      <w:pPr>
        <w:jc w:val="center"/>
        <w:outlineLvl w:val="0"/>
        <w:rPr>
          <w:rFonts w:ascii="宋体" w:hAnsi="宋体" w:cs="宋体"/>
          <w:sz w:val="32"/>
        </w:rPr>
      </w:pPr>
    </w:p>
    <w:p w:rsidR="00461238" w:rsidRPr="00F70BEA" w:rsidRDefault="00461238" w:rsidP="00461238">
      <w:pPr>
        <w:jc w:val="center"/>
        <w:outlineLvl w:val="0"/>
        <w:rPr>
          <w:rFonts w:ascii="宋体" w:hAnsi="宋体" w:cs="宋体"/>
          <w:sz w:val="32"/>
        </w:rPr>
      </w:pPr>
    </w:p>
    <w:p w:rsidR="00461238" w:rsidRPr="00F70BEA" w:rsidRDefault="00461238" w:rsidP="00461238">
      <w:pPr>
        <w:jc w:val="center"/>
        <w:rPr>
          <w:rFonts w:ascii="宋体" w:hAnsi="宋体" w:cs="宋体"/>
          <w:sz w:val="28"/>
        </w:rPr>
      </w:pPr>
      <w:r w:rsidRPr="00F70BEA">
        <w:rPr>
          <w:rFonts w:ascii="宋体" w:hAnsi="宋体" w:cs="宋体" w:hint="eastAsia"/>
          <w:sz w:val="28"/>
          <w:szCs w:val="28"/>
        </w:rPr>
        <w:t>二○二○</w:t>
      </w:r>
      <w:r w:rsidRPr="00F70BEA">
        <w:rPr>
          <w:rFonts w:ascii="宋体" w:hAnsi="宋体" w:cs="宋体" w:hint="eastAsia"/>
          <w:sz w:val="28"/>
        </w:rPr>
        <w:t>年 月</w:t>
      </w:r>
    </w:p>
    <w:p w:rsidR="00461238" w:rsidRPr="00F70BEA" w:rsidRDefault="00461238" w:rsidP="00461238">
      <w:pPr>
        <w:widowControl/>
        <w:jc w:val="left"/>
        <w:rPr>
          <w:rFonts w:ascii="宋体" w:hAnsi="宋体" w:cs="宋体"/>
          <w:sz w:val="28"/>
        </w:rPr>
        <w:sectPr w:rsidR="00461238" w:rsidRPr="00F70BEA">
          <w:footnotePr>
            <w:numFmt w:val="decimalEnclosedCircleChinese"/>
          </w:footnotePr>
          <w:pgSz w:w="11906" w:h="16838"/>
          <w:pgMar w:top="1134" w:right="1797" w:bottom="1440" w:left="1797" w:header="851" w:footer="992" w:gutter="0"/>
          <w:pgNumType w:start="1"/>
          <w:cols w:space="720"/>
          <w:docGrid w:type="linesAndChars" w:linePitch="312"/>
        </w:sectPr>
      </w:pPr>
    </w:p>
    <w:p w:rsidR="00461238" w:rsidRPr="00F70BEA" w:rsidRDefault="00461238" w:rsidP="00461238">
      <w:pPr>
        <w:spacing w:line="480" w:lineRule="exact"/>
        <w:jc w:val="center"/>
        <w:rPr>
          <w:rFonts w:ascii="宋体" w:hAnsi="宋体" w:cs="宋体"/>
          <w:b/>
          <w:sz w:val="44"/>
          <w:szCs w:val="44"/>
        </w:rPr>
      </w:pPr>
    </w:p>
    <w:p w:rsidR="00461238" w:rsidRPr="00F70BEA" w:rsidRDefault="00461238" w:rsidP="00461238">
      <w:pPr>
        <w:spacing w:line="480" w:lineRule="exact"/>
        <w:jc w:val="center"/>
        <w:rPr>
          <w:rFonts w:ascii="宋体" w:hAnsi="宋体" w:cs="宋体"/>
          <w:b/>
          <w:sz w:val="36"/>
          <w:szCs w:val="36"/>
        </w:rPr>
      </w:pPr>
      <w:r w:rsidRPr="00F70BEA">
        <w:rPr>
          <w:rFonts w:ascii="宋体" w:hAnsi="宋体" w:cs="宋体" w:hint="eastAsia"/>
          <w:b/>
          <w:sz w:val="36"/>
          <w:szCs w:val="36"/>
        </w:rPr>
        <w:t>说 明</w:t>
      </w:r>
    </w:p>
    <w:p w:rsidR="00461238" w:rsidRPr="00F70BEA" w:rsidRDefault="00461238" w:rsidP="00461238">
      <w:pPr>
        <w:spacing w:line="480" w:lineRule="exact"/>
        <w:jc w:val="center"/>
        <w:rPr>
          <w:rFonts w:ascii="宋体" w:hAnsi="宋体" w:cs="宋体"/>
          <w:b/>
          <w:sz w:val="36"/>
          <w:szCs w:val="36"/>
        </w:rPr>
      </w:pPr>
    </w:p>
    <w:p w:rsidR="00461238" w:rsidRPr="00F70BEA" w:rsidRDefault="00461238" w:rsidP="00461238">
      <w:pPr>
        <w:spacing w:line="600" w:lineRule="exact"/>
        <w:ind w:firstLineChars="200" w:firstLine="560"/>
        <w:rPr>
          <w:rFonts w:ascii="仿宋" w:eastAsia="仿宋" w:hAnsi="仿宋" w:cs="仿宋"/>
          <w:sz w:val="28"/>
          <w:szCs w:val="28"/>
        </w:rPr>
      </w:pPr>
      <w:r w:rsidRPr="00F70BEA">
        <w:rPr>
          <w:rFonts w:ascii="仿宋" w:eastAsia="仿宋" w:hAnsi="仿宋" w:cs="仿宋" w:hint="eastAsia"/>
          <w:sz w:val="28"/>
          <w:szCs w:val="28"/>
        </w:rPr>
        <w:t>一、请按照《贵州省示范性职业教育集团建设申报指南》要求，如实填写，规范严谨，及时提交。</w:t>
      </w:r>
    </w:p>
    <w:p w:rsidR="00F87E32" w:rsidRPr="00F70BEA" w:rsidRDefault="00461238" w:rsidP="00F87E32">
      <w:pPr>
        <w:adjustRightInd w:val="0"/>
        <w:snapToGrid w:val="0"/>
        <w:spacing w:line="520" w:lineRule="exact"/>
        <w:ind w:firstLineChars="150" w:firstLine="420"/>
        <w:jc w:val="left"/>
        <w:rPr>
          <w:rFonts w:ascii="仿宋" w:eastAsia="仿宋" w:hAnsi="仿宋" w:cs="仿宋"/>
          <w:sz w:val="28"/>
          <w:szCs w:val="28"/>
        </w:rPr>
      </w:pPr>
      <w:r w:rsidRPr="00F70BEA">
        <w:rPr>
          <w:rFonts w:ascii="仿宋" w:eastAsia="仿宋" w:hAnsi="仿宋" w:cs="仿宋" w:hint="eastAsia"/>
          <w:sz w:val="28"/>
          <w:szCs w:val="28"/>
        </w:rPr>
        <w:t>二、</w:t>
      </w:r>
      <w:r w:rsidR="00F87E32" w:rsidRPr="00F70BEA">
        <w:rPr>
          <w:rFonts w:ascii="仿宋" w:eastAsia="仿宋" w:hAnsi="仿宋" w:cs="仿宋" w:hint="eastAsia"/>
          <w:sz w:val="28"/>
          <w:szCs w:val="28"/>
        </w:rPr>
        <w:t>、申报表中有关统计内容截止时间：2020年申报的为2019年12月31日。2021年的为2020年12月31日；申报表中“近三年”2020年申报的指2017—2019年，2021年申报的指2018-2020年</w:t>
      </w:r>
      <w:r w:rsidR="00F87E32" w:rsidRPr="00F70BEA">
        <w:rPr>
          <w:rFonts w:ascii="仿宋" w:eastAsia="仿宋" w:hAnsi="仿宋" w:cs="仿宋"/>
          <w:sz w:val="28"/>
          <w:szCs w:val="28"/>
        </w:rPr>
        <w:tab/>
      </w:r>
    </w:p>
    <w:p w:rsidR="00461238" w:rsidRPr="00F70BEA" w:rsidRDefault="00461238" w:rsidP="00F87E32">
      <w:pPr>
        <w:spacing w:line="600" w:lineRule="exact"/>
        <w:ind w:firstLineChars="200" w:firstLine="560"/>
        <w:rPr>
          <w:rFonts w:ascii="仿宋" w:eastAsia="仿宋" w:hAnsi="仿宋" w:cs="仿宋"/>
          <w:sz w:val="28"/>
          <w:szCs w:val="28"/>
        </w:rPr>
      </w:pPr>
      <w:r w:rsidRPr="00F70BEA">
        <w:rPr>
          <w:rFonts w:ascii="仿宋" w:eastAsia="仿宋" w:hAnsi="仿宋" w:cs="仿宋" w:hint="eastAsia"/>
          <w:sz w:val="28"/>
          <w:szCs w:val="28"/>
        </w:rPr>
        <w:t>三、文字描述要说清时间、内容、结果，重点突出，逻辑清晰，叙述准确、精炼，不超出相应部分的篇幅规定要求。</w:t>
      </w:r>
    </w:p>
    <w:p w:rsidR="00461238" w:rsidRPr="00F70BEA" w:rsidRDefault="00461238" w:rsidP="00461238">
      <w:pPr>
        <w:spacing w:line="600" w:lineRule="exact"/>
        <w:ind w:firstLineChars="200" w:firstLine="560"/>
        <w:rPr>
          <w:rFonts w:ascii="仿宋" w:eastAsia="仿宋" w:hAnsi="仿宋" w:cs="仿宋"/>
          <w:sz w:val="28"/>
          <w:szCs w:val="28"/>
        </w:rPr>
      </w:pPr>
      <w:r w:rsidRPr="00F70BEA">
        <w:rPr>
          <w:rFonts w:ascii="仿宋" w:eastAsia="仿宋" w:hAnsi="仿宋" w:cs="仿宋" w:hint="eastAsia"/>
          <w:sz w:val="28"/>
          <w:szCs w:val="28"/>
        </w:rPr>
        <w:t>四、填写文字内容的字体为楷体_GB2312，字号为小四号，行距为固定值16磅。</w:t>
      </w:r>
    </w:p>
    <w:p w:rsidR="00461238" w:rsidRPr="00F70BEA" w:rsidRDefault="00461238" w:rsidP="00461238">
      <w:pPr>
        <w:spacing w:line="600" w:lineRule="exact"/>
        <w:ind w:firstLineChars="200" w:firstLine="560"/>
        <w:rPr>
          <w:rFonts w:ascii="宋体" w:hAnsi="宋体" w:cs="宋体"/>
          <w:sz w:val="28"/>
          <w:szCs w:val="28"/>
        </w:rPr>
      </w:pPr>
      <w:r w:rsidRPr="00F70BEA">
        <w:rPr>
          <w:rFonts w:ascii="仿宋" w:eastAsia="仿宋" w:hAnsi="仿宋" w:cs="仿宋" w:hint="eastAsia"/>
          <w:sz w:val="28"/>
          <w:szCs w:val="28"/>
        </w:rPr>
        <w:t xml:space="preserve">五、申报书（含正文和支撑材料）一式三份连同电子文档（U盘）一并上报，其中推荐书的正文部分请使用A4纸，双面印，左侧装订，支撑材料部分请设置目录索引，并单独装订成册。   </w:t>
      </w:r>
      <w:r w:rsidRPr="00F70BEA">
        <w:rPr>
          <w:rFonts w:ascii="宋体" w:hAnsi="宋体" w:cs="宋体" w:hint="eastAsia"/>
          <w:sz w:val="28"/>
          <w:szCs w:val="28"/>
        </w:rPr>
        <w:t xml:space="preserve">                      </w:t>
      </w:r>
    </w:p>
    <w:p w:rsidR="00461238" w:rsidRPr="00F70BEA" w:rsidRDefault="00461238" w:rsidP="00461238">
      <w:pPr>
        <w:widowControl/>
        <w:spacing w:line="360" w:lineRule="auto"/>
        <w:jc w:val="left"/>
        <w:rPr>
          <w:rFonts w:ascii="宋体" w:hAnsi="宋体" w:cs="宋体"/>
          <w:b/>
          <w:bCs/>
          <w:sz w:val="32"/>
          <w:szCs w:val="32"/>
        </w:rPr>
        <w:sectPr w:rsidR="00461238" w:rsidRPr="00F70BEA">
          <w:footnotePr>
            <w:numFmt w:val="decimalEnclosedCircleChinese"/>
          </w:footnotePr>
          <w:pgSz w:w="11906" w:h="16838"/>
          <w:pgMar w:top="1440" w:right="1588" w:bottom="1134" w:left="1588" w:header="851" w:footer="992" w:gutter="0"/>
          <w:cols w:space="720"/>
          <w:docGrid w:type="lines" w:linePitch="312"/>
        </w:sectPr>
      </w:pPr>
    </w:p>
    <w:p w:rsidR="00461238" w:rsidRPr="00F70BEA" w:rsidRDefault="00461238" w:rsidP="00461238">
      <w:pPr>
        <w:spacing w:line="360" w:lineRule="auto"/>
        <w:jc w:val="center"/>
      </w:pPr>
    </w:p>
    <w:p w:rsidR="00461238" w:rsidRPr="00F70BEA" w:rsidRDefault="00461238" w:rsidP="00461238">
      <w:pPr>
        <w:jc w:val="center"/>
        <w:rPr>
          <w:rFonts w:ascii="宋体" w:hAnsi="宋体"/>
          <w:b/>
          <w:bCs/>
          <w:sz w:val="36"/>
          <w:szCs w:val="36"/>
        </w:rPr>
      </w:pPr>
      <w:bookmarkStart w:id="1" w:name="_Toc25786_WPSOffice_Type1"/>
      <w:r w:rsidRPr="00F70BEA">
        <w:rPr>
          <w:rFonts w:ascii="宋体" w:hAnsi="宋体" w:hint="eastAsia"/>
          <w:b/>
          <w:bCs/>
          <w:sz w:val="36"/>
          <w:szCs w:val="36"/>
        </w:rPr>
        <w:t>目 录</w:t>
      </w:r>
    </w:p>
    <w:p w:rsidR="00DF1A8F" w:rsidRPr="00F70BEA" w:rsidRDefault="00DF1A8F" w:rsidP="00461238">
      <w:pPr>
        <w:jc w:val="center"/>
        <w:rPr>
          <w:rFonts w:ascii="宋体" w:hAnsi="宋体"/>
          <w:b/>
          <w:bCs/>
          <w:sz w:val="32"/>
          <w:szCs w:val="32"/>
        </w:rPr>
      </w:pPr>
    </w:p>
    <w:p w:rsidR="00DF1A8F" w:rsidRPr="00F70BEA" w:rsidRDefault="00DF1A8F" w:rsidP="00461238">
      <w:pPr>
        <w:jc w:val="center"/>
        <w:rPr>
          <w:b/>
          <w:bCs/>
          <w:sz w:val="32"/>
          <w:szCs w:val="32"/>
        </w:rPr>
      </w:pPr>
    </w:p>
    <w:p w:rsidR="00461238" w:rsidRPr="00F70BEA" w:rsidRDefault="0091798A" w:rsidP="00461238">
      <w:pPr>
        <w:pStyle w:val="WPSOffice1"/>
        <w:tabs>
          <w:tab w:val="right" w:leader="dot" w:pos="8730"/>
        </w:tabs>
        <w:rPr>
          <w:rFonts w:ascii="楷体" w:eastAsia="楷体" w:hAnsi="楷体" w:cs="楷体"/>
          <w:sz w:val="32"/>
          <w:szCs w:val="32"/>
        </w:rPr>
      </w:pPr>
      <w:hyperlink r:id="rId9" w:anchor="_Toc27386_WPSOffice_Level1" w:history="1">
        <w:r w:rsidR="00461238" w:rsidRPr="00F70BEA">
          <w:rPr>
            <w:rStyle w:val="ab"/>
            <w:rFonts w:ascii="楷体" w:eastAsia="楷体" w:hAnsi="楷体" w:cs="楷体" w:hint="eastAsia"/>
            <w:color w:val="auto"/>
            <w:sz w:val="32"/>
            <w:szCs w:val="32"/>
            <w:u w:val="none"/>
          </w:rPr>
          <w:t>1.集团概况</w:t>
        </w:r>
        <w:r w:rsidR="00461238" w:rsidRPr="00F70BEA">
          <w:rPr>
            <w:rStyle w:val="ab"/>
            <w:rFonts w:ascii="楷体" w:eastAsia="楷体" w:hAnsi="楷体" w:cs="楷体" w:hint="eastAsia"/>
            <w:color w:val="auto"/>
            <w:sz w:val="32"/>
            <w:szCs w:val="32"/>
            <w:u w:val="none"/>
          </w:rPr>
          <w:tab/>
        </w:r>
        <w:bookmarkStart w:id="2" w:name="_Toc27386_WPSOffice_Level1Page"/>
        <w:r w:rsidR="00461238" w:rsidRPr="00F70BEA">
          <w:rPr>
            <w:rStyle w:val="ab"/>
            <w:rFonts w:ascii="楷体" w:eastAsia="楷体" w:hAnsi="楷体" w:cs="楷体" w:hint="eastAsia"/>
            <w:color w:val="auto"/>
            <w:sz w:val="32"/>
            <w:szCs w:val="32"/>
            <w:u w:val="none"/>
          </w:rPr>
          <w:t>1</w:t>
        </w:r>
        <w:bookmarkEnd w:id="2"/>
      </w:hyperlink>
    </w:p>
    <w:p w:rsidR="00461238" w:rsidRPr="00F70BEA" w:rsidRDefault="0091798A" w:rsidP="00461238">
      <w:pPr>
        <w:pStyle w:val="WPSOffice1"/>
        <w:tabs>
          <w:tab w:val="right" w:leader="dot" w:pos="8730"/>
        </w:tabs>
        <w:rPr>
          <w:rFonts w:ascii="楷体" w:eastAsia="楷体" w:hAnsi="楷体" w:cs="楷体"/>
          <w:sz w:val="32"/>
          <w:szCs w:val="32"/>
        </w:rPr>
      </w:pPr>
      <w:hyperlink r:id="rId10" w:anchor="_Toc19863_WPSOffice_Level1" w:history="1">
        <w:r w:rsidR="00461238" w:rsidRPr="00F70BEA">
          <w:rPr>
            <w:rStyle w:val="ab"/>
            <w:rFonts w:ascii="楷体" w:eastAsia="楷体" w:hAnsi="楷体" w:cs="楷体" w:hint="eastAsia"/>
            <w:color w:val="auto"/>
            <w:sz w:val="32"/>
            <w:szCs w:val="32"/>
            <w:u w:val="none"/>
          </w:rPr>
          <w:t>2.办学成效和服务能力</w:t>
        </w:r>
        <w:r w:rsidR="00461238" w:rsidRPr="00F70BEA">
          <w:rPr>
            <w:rStyle w:val="ab"/>
            <w:rFonts w:ascii="楷体" w:eastAsia="楷体" w:hAnsi="楷体" w:cs="楷体" w:hint="eastAsia"/>
            <w:color w:val="auto"/>
            <w:sz w:val="32"/>
            <w:szCs w:val="32"/>
            <w:u w:val="none"/>
          </w:rPr>
          <w:tab/>
        </w:r>
        <w:bookmarkStart w:id="3" w:name="_Toc19863_WPSOffice_Level1Page"/>
        <w:r w:rsidR="00461238" w:rsidRPr="00F70BEA">
          <w:rPr>
            <w:rStyle w:val="ab"/>
            <w:rFonts w:ascii="楷体" w:eastAsia="楷体" w:hAnsi="楷体" w:cs="楷体" w:hint="eastAsia"/>
            <w:color w:val="auto"/>
            <w:sz w:val="32"/>
            <w:szCs w:val="32"/>
            <w:u w:val="none"/>
          </w:rPr>
          <w:t>2</w:t>
        </w:r>
        <w:bookmarkEnd w:id="3"/>
      </w:hyperlink>
    </w:p>
    <w:p w:rsidR="00461238" w:rsidRPr="00F70BEA" w:rsidRDefault="0091798A" w:rsidP="00461238">
      <w:pPr>
        <w:pStyle w:val="WPSOffice1"/>
        <w:tabs>
          <w:tab w:val="right" w:leader="dot" w:pos="8730"/>
        </w:tabs>
        <w:rPr>
          <w:rFonts w:ascii="楷体" w:eastAsia="楷体" w:hAnsi="楷体" w:cs="楷体"/>
          <w:sz w:val="32"/>
          <w:szCs w:val="32"/>
        </w:rPr>
      </w:pPr>
      <w:hyperlink r:id="rId11" w:anchor="_Toc26149_WPSOffice_Level1" w:history="1">
        <w:r w:rsidR="00461238" w:rsidRPr="00F70BEA">
          <w:rPr>
            <w:rStyle w:val="ab"/>
            <w:rFonts w:ascii="楷体" w:eastAsia="楷体" w:hAnsi="楷体" w:cs="楷体" w:hint="eastAsia"/>
            <w:color w:val="auto"/>
            <w:sz w:val="32"/>
            <w:szCs w:val="32"/>
            <w:u w:val="none"/>
          </w:rPr>
          <w:t>3.特色与创新</w:t>
        </w:r>
        <w:r w:rsidR="00461238" w:rsidRPr="00F70BEA">
          <w:rPr>
            <w:rStyle w:val="ab"/>
            <w:rFonts w:ascii="楷体" w:eastAsia="楷体" w:hAnsi="楷体" w:cs="楷体" w:hint="eastAsia"/>
            <w:color w:val="auto"/>
            <w:sz w:val="32"/>
            <w:szCs w:val="32"/>
            <w:u w:val="none"/>
          </w:rPr>
          <w:tab/>
        </w:r>
        <w:bookmarkStart w:id="4" w:name="_Toc26149_WPSOffice_Level1Page"/>
        <w:r w:rsidR="00461238" w:rsidRPr="00F70BEA">
          <w:rPr>
            <w:rStyle w:val="ab"/>
            <w:rFonts w:ascii="楷体" w:eastAsia="楷体" w:hAnsi="楷体" w:cs="楷体" w:hint="eastAsia"/>
            <w:color w:val="auto"/>
            <w:sz w:val="32"/>
            <w:szCs w:val="32"/>
            <w:u w:val="none"/>
          </w:rPr>
          <w:t>4</w:t>
        </w:r>
        <w:bookmarkEnd w:id="4"/>
      </w:hyperlink>
    </w:p>
    <w:p w:rsidR="00461238" w:rsidRPr="00F70BEA" w:rsidRDefault="0091798A" w:rsidP="00461238">
      <w:pPr>
        <w:pStyle w:val="WPSOffice1"/>
        <w:tabs>
          <w:tab w:val="right" w:leader="dot" w:pos="8730"/>
        </w:tabs>
        <w:rPr>
          <w:rFonts w:ascii="楷体" w:eastAsia="楷体" w:hAnsi="楷体" w:cs="楷体"/>
          <w:sz w:val="32"/>
          <w:szCs w:val="32"/>
        </w:rPr>
      </w:pPr>
      <w:hyperlink r:id="rId12" w:anchor="_Toc6077_WPSOffice_Level1" w:history="1">
        <w:r w:rsidR="00461238" w:rsidRPr="00F70BEA">
          <w:rPr>
            <w:rStyle w:val="ab"/>
            <w:rFonts w:ascii="楷体" w:eastAsia="楷体" w:hAnsi="楷体" w:cs="楷体" w:hint="eastAsia"/>
            <w:color w:val="auto"/>
            <w:sz w:val="32"/>
            <w:szCs w:val="32"/>
            <w:u w:val="none"/>
          </w:rPr>
          <w:t>4.工作规划</w:t>
        </w:r>
        <w:r w:rsidR="00461238" w:rsidRPr="00F70BEA">
          <w:rPr>
            <w:rStyle w:val="ab"/>
            <w:rFonts w:ascii="楷体" w:eastAsia="楷体" w:hAnsi="楷体" w:cs="楷体" w:hint="eastAsia"/>
            <w:color w:val="auto"/>
            <w:sz w:val="32"/>
            <w:szCs w:val="32"/>
            <w:u w:val="none"/>
          </w:rPr>
          <w:tab/>
        </w:r>
        <w:bookmarkStart w:id="5" w:name="_Toc6077_WPSOffice_Level1Page"/>
        <w:r w:rsidR="00461238" w:rsidRPr="00F70BEA">
          <w:rPr>
            <w:rStyle w:val="ab"/>
            <w:rFonts w:ascii="楷体" w:eastAsia="楷体" w:hAnsi="楷体" w:cs="楷体" w:hint="eastAsia"/>
            <w:color w:val="auto"/>
            <w:sz w:val="32"/>
            <w:szCs w:val="32"/>
            <w:u w:val="none"/>
          </w:rPr>
          <w:t>5</w:t>
        </w:r>
        <w:bookmarkEnd w:id="5"/>
      </w:hyperlink>
    </w:p>
    <w:p w:rsidR="00461238" w:rsidRPr="00F70BEA" w:rsidRDefault="00461238" w:rsidP="00461238">
      <w:pPr>
        <w:pStyle w:val="WPSOffice1"/>
        <w:tabs>
          <w:tab w:val="right" w:leader="dot" w:pos="8730"/>
        </w:tabs>
        <w:rPr>
          <w:rFonts w:ascii="楷体" w:eastAsia="楷体" w:hAnsi="楷体" w:cs="楷体"/>
          <w:sz w:val="32"/>
          <w:szCs w:val="32"/>
        </w:rPr>
      </w:pPr>
      <w:r w:rsidRPr="00F70BEA">
        <w:rPr>
          <w:rFonts w:ascii="楷体" w:eastAsia="楷体" w:hAnsi="楷体" w:cs="楷体" w:hint="eastAsia"/>
          <w:sz w:val="32"/>
          <w:szCs w:val="32"/>
        </w:rPr>
        <w:t>5.支撑材料清单</w:t>
      </w:r>
      <w:r w:rsidRPr="00F70BEA">
        <w:rPr>
          <w:rFonts w:ascii="楷体" w:eastAsia="楷体" w:hAnsi="楷体" w:cs="楷体" w:hint="eastAsia"/>
          <w:sz w:val="32"/>
          <w:szCs w:val="32"/>
        </w:rPr>
        <w:tab/>
        <w:t>6</w:t>
      </w:r>
      <w:bookmarkEnd w:id="1"/>
    </w:p>
    <w:p w:rsidR="00461238" w:rsidRPr="00F70BEA" w:rsidRDefault="0091798A" w:rsidP="00461238">
      <w:pPr>
        <w:pStyle w:val="WPSOffice1"/>
        <w:tabs>
          <w:tab w:val="right" w:leader="dot" w:pos="8730"/>
        </w:tabs>
        <w:rPr>
          <w:rFonts w:ascii="楷体" w:eastAsia="楷体" w:hAnsi="楷体" w:cs="楷体"/>
          <w:sz w:val="32"/>
          <w:szCs w:val="32"/>
        </w:rPr>
      </w:pPr>
      <w:hyperlink r:id="rId13" w:anchor="_Toc7132_WPSOffice_Level1" w:history="1">
        <w:r w:rsidR="00461238" w:rsidRPr="00F70BEA">
          <w:rPr>
            <w:rStyle w:val="ab"/>
            <w:rFonts w:ascii="楷体" w:eastAsia="楷体" w:hAnsi="楷体" w:cs="楷体" w:hint="eastAsia"/>
            <w:color w:val="auto"/>
            <w:sz w:val="32"/>
            <w:szCs w:val="32"/>
            <w:u w:val="none"/>
          </w:rPr>
          <w:t>6.推荐、评审意见</w:t>
        </w:r>
        <w:r w:rsidR="00461238" w:rsidRPr="00F70BEA">
          <w:rPr>
            <w:rStyle w:val="ab"/>
            <w:rFonts w:ascii="楷体" w:eastAsia="楷体" w:hAnsi="楷体" w:cs="楷体" w:hint="eastAsia"/>
            <w:color w:val="auto"/>
            <w:sz w:val="32"/>
            <w:szCs w:val="32"/>
            <w:u w:val="none"/>
          </w:rPr>
          <w:tab/>
          <w:t>7</w:t>
        </w:r>
      </w:hyperlink>
    </w:p>
    <w:p w:rsidR="00461238" w:rsidRPr="00F70BEA" w:rsidRDefault="00461238" w:rsidP="00461238">
      <w:pPr>
        <w:widowControl/>
        <w:jc w:val="left"/>
        <w:rPr>
          <w:rFonts w:ascii="宋体" w:hAnsi="宋体" w:cs="宋体"/>
          <w:b/>
          <w:bCs/>
          <w:kern w:val="0"/>
          <w:sz w:val="28"/>
          <w:szCs w:val="28"/>
        </w:rPr>
        <w:sectPr w:rsidR="00461238" w:rsidRPr="00F70BEA">
          <w:footnotePr>
            <w:numFmt w:val="decimalEnclosedCircleChinese"/>
          </w:footnotePr>
          <w:pgSz w:w="11906" w:h="16838"/>
          <w:pgMar w:top="1440" w:right="1588" w:bottom="1134" w:left="1588" w:header="851" w:footer="992" w:gutter="0"/>
          <w:cols w:space="720"/>
          <w:docGrid w:type="lines" w:linePitch="312"/>
        </w:sectPr>
      </w:pPr>
    </w:p>
    <w:tbl>
      <w:tblPr>
        <w:tblpPr w:leftFromText="180" w:rightFromText="180" w:vertAnchor="text" w:horzAnchor="page" w:tblpX="1630" w:tblpY="73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1792"/>
        <w:gridCol w:w="617"/>
        <w:gridCol w:w="376"/>
        <w:gridCol w:w="850"/>
        <w:gridCol w:w="504"/>
        <w:gridCol w:w="488"/>
        <w:gridCol w:w="382"/>
        <w:gridCol w:w="44"/>
        <w:gridCol w:w="368"/>
        <w:gridCol w:w="773"/>
        <w:gridCol w:w="1034"/>
      </w:tblGrid>
      <w:tr w:rsidR="00F70BEA" w:rsidRPr="00F70BEA" w:rsidTr="00461238">
        <w:trPr>
          <w:trHeight w:val="340"/>
        </w:trPr>
        <w:tc>
          <w:tcPr>
            <w:tcW w:w="1718" w:type="dxa"/>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bookmarkStart w:id="6" w:name="_Toc27386_WPSOffice_Level1"/>
            <w:r w:rsidRPr="00F70BEA">
              <w:rPr>
                <w:rFonts w:ascii="宋体" w:hAnsi="宋体" w:cs="宋体" w:hint="eastAsia"/>
                <w:kern w:val="0"/>
                <w:sz w:val="24"/>
              </w:rPr>
              <w:lastRenderedPageBreak/>
              <w:t>集团名称</w:t>
            </w:r>
          </w:p>
        </w:tc>
        <w:tc>
          <w:tcPr>
            <w:tcW w:w="2785" w:type="dxa"/>
            <w:gridSpan w:val="3"/>
            <w:tcBorders>
              <w:top w:val="single" w:sz="12"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1842" w:type="dxa"/>
            <w:gridSpan w:val="3"/>
            <w:tcBorders>
              <w:top w:val="single" w:sz="12"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集团曾用名</w:t>
            </w:r>
          </w:p>
        </w:tc>
        <w:tc>
          <w:tcPr>
            <w:tcW w:w="2601" w:type="dxa"/>
            <w:gridSpan w:val="5"/>
            <w:tcBorders>
              <w:top w:val="single" w:sz="12"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成立时间</w:t>
            </w:r>
          </w:p>
        </w:tc>
        <w:tc>
          <w:tcPr>
            <w:tcW w:w="2785" w:type="dxa"/>
            <w:gridSpan w:val="3"/>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集团编码</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集团类型</w:t>
            </w:r>
          </w:p>
        </w:tc>
        <w:tc>
          <w:tcPr>
            <w:tcW w:w="2785" w:type="dxa"/>
            <w:gridSpan w:val="3"/>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服务面向</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牵头单位</w:t>
            </w:r>
          </w:p>
        </w:tc>
        <w:tc>
          <w:tcPr>
            <w:tcW w:w="2785" w:type="dxa"/>
            <w:gridSpan w:val="3"/>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牵头单位类型</w:t>
            </w:r>
            <w:r w:rsidRPr="00F70BEA">
              <w:rPr>
                <w:rFonts w:ascii="宋体" w:hAnsi="宋体" w:cs="宋体" w:hint="eastAsia"/>
                <w:sz w:val="18"/>
                <w:szCs w:val="18"/>
              </w:rPr>
              <w:t>（学校、行业、企业、政府、科研机构等）</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集团成立审批情况</w:t>
            </w:r>
          </w:p>
        </w:tc>
        <w:tc>
          <w:tcPr>
            <w:tcW w:w="2785"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91798A">
            <w:pPr>
              <w:jc w:val="left"/>
              <w:rPr>
                <w:rFonts w:ascii="宋体" w:hAnsi="宋体" w:cs="宋体"/>
                <w:sz w:val="20"/>
                <w:szCs w:val="20"/>
              </w:rPr>
            </w:pPr>
            <w:r w:rsidRPr="00F70BEA">
              <w:pict>
                <v:shapetype id="_x0000_t202" coordsize="21600,21600" o:spt="202" path="m,l,21600r21600,l21600,xe">
                  <v:stroke joinstyle="miter"/>
                  <v:path gradientshapeok="t" o:connecttype="rect"/>
                </v:shapetype>
                <v:shape id="文本框 19" o:spid="_x0000_s1026" type="#_x0000_t202" style="position:absolute;margin-left:-1.5pt;margin-top:1.2pt;width:11.25pt;height:12pt;z-index:251656192;mso-position-horizontal-relative:text;mso-position-vertical-relative:text">
                  <v:textbox>
                    <w:txbxContent>
                      <w:p w:rsidR="00461238" w:rsidRDefault="00461238" w:rsidP="00461238"/>
                    </w:txbxContent>
                  </v:textbox>
                </v:shape>
              </w:pict>
            </w:r>
            <w:r w:rsidR="00461238" w:rsidRPr="00F70BEA">
              <w:rPr>
                <w:rFonts w:ascii="宋体" w:hAnsi="宋体" w:cs="宋体" w:hint="eastAsia"/>
                <w:sz w:val="20"/>
                <w:szCs w:val="20"/>
              </w:rPr>
              <w:t xml:space="preserve">   经批准备案</w:t>
            </w:r>
          </w:p>
          <w:p w:rsidR="00461238" w:rsidRPr="00F70BEA" w:rsidRDefault="0091798A">
            <w:pPr>
              <w:jc w:val="left"/>
              <w:rPr>
                <w:rFonts w:ascii="宋体" w:hAnsi="宋体" w:cs="宋体"/>
                <w:kern w:val="0"/>
                <w:sz w:val="24"/>
              </w:rPr>
            </w:pPr>
            <w:r w:rsidRPr="00F70BEA">
              <w:pict>
                <v:shape id="文本框 20" o:spid="_x0000_s1027" type="#_x0000_t202" style="position:absolute;margin-left:-1.05pt;margin-top:1.3pt;width:11.25pt;height:12pt;z-index:251657216">
                  <v:textbox>
                    <w:txbxContent>
                      <w:p w:rsidR="00461238" w:rsidRDefault="00461238" w:rsidP="00461238"/>
                    </w:txbxContent>
                  </v:textbox>
                </v:shape>
              </w:pict>
            </w:r>
            <w:r w:rsidR="00461238" w:rsidRPr="00F70BEA">
              <w:rPr>
                <w:rFonts w:ascii="宋体" w:hAnsi="宋体" w:cs="宋体" w:hint="eastAsia"/>
                <w:kern w:val="0"/>
                <w:sz w:val="24"/>
              </w:rPr>
              <w:t xml:space="preserve"> </w:t>
            </w:r>
            <w:r w:rsidR="00461238" w:rsidRPr="00F70BEA">
              <w:rPr>
                <w:rFonts w:ascii="宋体" w:hAnsi="宋体" w:cs="宋体" w:hint="eastAsia"/>
                <w:sz w:val="20"/>
                <w:szCs w:val="20"/>
              </w:rPr>
              <w:t xml:space="preserve">  经备案成立</w:t>
            </w:r>
          </w:p>
          <w:p w:rsidR="00461238" w:rsidRPr="00F70BEA" w:rsidRDefault="0091798A">
            <w:pPr>
              <w:jc w:val="left"/>
              <w:rPr>
                <w:rFonts w:ascii="宋体" w:hAnsi="宋体" w:cs="宋体"/>
                <w:sz w:val="20"/>
                <w:szCs w:val="20"/>
              </w:rPr>
            </w:pPr>
            <w:r w:rsidRPr="00F70BEA">
              <w:pict>
                <v:shape id="文本框 21" o:spid="_x0000_s1029" type="#_x0000_t202" style="position:absolute;margin-left:-1.05pt;margin-top:2.15pt;width:11.25pt;height:12pt;z-index:251658240">
                  <v:textbox>
                    <w:txbxContent>
                      <w:p w:rsidR="00461238" w:rsidRDefault="00461238" w:rsidP="00461238"/>
                    </w:txbxContent>
                  </v:textbox>
                </v:shape>
              </w:pict>
            </w:r>
            <w:r w:rsidR="00461238" w:rsidRPr="00F70BEA">
              <w:rPr>
                <w:rFonts w:ascii="宋体" w:hAnsi="宋体" w:cs="宋体" w:hint="eastAsia"/>
                <w:kern w:val="0"/>
                <w:sz w:val="24"/>
              </w:rPr>
              <w:t xml:space="preserve">   </w:t>
            </w:r>
            <w:r w:rsidR="00461238" w:rsidRPr="00F70BEA">
              <w:rPr>
                <w:rFonts w:ascii="宋体" w:hAnsi="宋体" w:cs="宋体" w:hint="eastAsia"/>
                <w:sz w:val="20"/>
                <w:szCs w:val="20"/>
              </w:rPr>
              <w:t>多方协议</w:t>
            </w:r>
          </w:p>
          <w:p w:rsidR="00461238" w:rsidRPr="00F70BEA" w:rsidRDefault="0091798A">
            <w:pPr>
              <w:jc w:val="left"/>
              <w:rPr>
                <w:rFonts w:ascii="宋体" w:hAnsi="宋体" w:cs="宋体"/>
                <w:sz w:val="20"/>
                <w:szCs w:val="20"/>
              </w:rPr>
            </w:pPr>
            <w:r w:rsidRPr="00F70BEA">
              <w:pict>
                <v:shape id="文本框 22" o:spid="_x0000_s1028" type="#_x0000_t202" style="position:absolute;margin-left:-1.05pt;margin-top:3.85pt;width:11.25pt;height:12pt;z-index:251659264">
                  <v:textbox>
                    <w:txbxContent>
                      <w:p w:rsidR="00461238" w:rsidRDefault="00461238" w:rsidP="00461238"/>
                    </w:txbxContent>
                  </v:textbox>
                </v:shape>
              </w:pict>
            </w:r>
            <w:r w:rsidR="00461238" w:rsidRPr="00F70BEA">
              <w:rPr>
                <w:rFonts w:ascii="宋体" w:hAnsi="宋体" w:cs="宋体" w:hint="eastAsia"/>
                <w:sz w:val="20"/>
                <w:szCs w:val="20"/>
              </w:rPr>
              <w:t xml:space="preserve">    注册成立</w:t>
            </w: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批准/备案/注册部门</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集团负责人</w:t>
            </w:r>
            <w:r w:rsidRPr="00F70BEA">
              <w:rPr>
                <w:rStyle w:val="aa"/>
                <w:rFonts w:ascii="宋体" w:hAnsi="宋体" w:cs="宋体"/>
                <w:kern w:val="0"/>
                <w:sz w:val="24"/>
              </w:rPr>
              <w:footnoteReference w:id="1"/>
            </w:r>
          </w:p>
        </w:tc>
        <w:tc>
          <w:tcPr>
            <w:tcW w:w="2785" w:type="dxa"/>
            <w:gridSpan w:val="3"/>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联系方式</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电子邮箱</w:t>
            </w:r>
          </w:p>
        </w:tc>
        <w:tc>
          <w:tcPr>
            <w:tcW w:w="2785" w:type="dxa"/>
            <w:gridSpan w:val="3"/>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职务</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vMerge w:val="restart"/>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jc w:val="left"/>
              <w:rPr>
                <w:rFonts w:ascii="宋体" w:hAnsi="宋体" w:cs="宋体"/>
                <w:kern w:val="0"/>
                <w:sz w:val="24"/>
              </w:rPr>
            </w:pPr>
            <w:r w:rsidRPr="00F70BEA">
              <w:rPr>
                <w:rFonts w:ascii="宋体" w:hAnsi="宋体" w:cs="宋体" w:hint="eastAsia"/>
                <w:kern w:val="0"/>
                <w:sz w:val="24"/>
              </w:rPr>
              <w:t>秘书处日常情况（集团常设机构）</w:t>
            </w:r>
          </w:p>
        </w:tc>
        <w:tc>
          <w:tcPr>
            <w:tcW w:w="1792"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秘书处所在单位</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1786" w:type="dxa"/>
            <w:gridSpan w:val="5"/>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秘书处负责人</w:t>
            </w:r>
          </w:p>
        </w:tc>
        <w:tc>
          <w:tcPr>
            <w:tcW w:w="1807" w:type="dxa"/>
            <w:gridSpan w:val="2"/>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1792"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固定场所面积</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right"/>
              <w:rPr>
                <w:rFonts w:ascii="宋体" w:hAnsi="宋体" w:cs="宋体"/>
                <w:kern w:val="0"/>
                <w:sz w:val="24"/>
              </w:rPr>
            </w:pPr>
            <w:r w:rsidRPr="00F70BEA">
              <w:rPr>
                <w:rFonts w:ascii="宋体" w:hAnsi="宋体" w:cs="宋体" w:hint="eastAsia"/>
                <w:sz w:val="24"/>
              </w:rPr>
              <w:t>㎡</w:t>
            </w:r>
          </w:p>
        </w:tc>
        <w:tc>
          <w:tcPr>
            <w:tcW w:w="2559"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联系电话</w:t>
            </w:r>
          </w:p>
        </w:tc>
        <w:tc>
          <w:tcPr>
            <w:tcW w:w="1034"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1792"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pPr>
            <w:r w:rsidRPr="00F70BEA">
              <w:rPr>
                <w:rFonts w:ascii="宋体" w:hAnsi="宋体" w:cs="宋体" w:hint="eastAsia"/>
                <w:kern w:val="0"/>
                <w:sz w:val="24"/>
              </w:rPr>
              <w:t>人员总数</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pPr>
          </w:p>
        </w:tc>
        <w:tc>
          <w:tcPr>
            <w:tcW w:w="1354"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pPr>
            <w:r w:rsidRPr="00F70BEA">
              <w:rPr>
                <w:rFonts w:ascii="宋体" w:hAnsi="宋体" w:cs="宋体" w:hint="eastAsia"/>
                <w:kern w:val="0"/>
                <w:sz w:val="24"/>
              </w:rPr>
              <w:t>专职人数</w:t>
            </w:r>
          </w:p>
        </w:tc>
        <w:tc>
          <w:tcPr>
            <w:tcW w:w="870" w:type="dxa"/>
            <w:gridSpan w:val="2"/>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1185"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兼职人数</w:t>
            </w:r>
          </w:p>
        </w:tc>
        <w:tc>
          <w:tcPr>
            <w:tcW w:w="1034"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861"/>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1792"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人员姓名</w:t>
            </w:r>
          </w:p>
        </w:tc>
        <w:tc>
          <w:tcPr>
            <w:tcW w:w="5436" w:type="dxa"/>
            <w:gridSpan w:val="10"/>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vMerge w:val="restart"/>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集团成员数量</w:t>
            </w: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组成</w:t>
            </w:r>
          </w:p>
        </w:tc>
        <w:tc>
          <w:tcPr>
            <w:tcW w:w="2601" w:type="dxa"/>
            <w:gridSpan w:val="5"/>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数量</w:t>
            </w: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中职学校</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高职院校</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本科院校</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政府部门</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行业协会</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企业</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科研机构</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4627" w:type="dxa"/>
            <w:gridSpan w:val="6"/>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其他组织</w:t>
            </w:r>
          </w:p>
        </w:tc>
        <w:tc>
          <w:tcPr>
            <w:tcW w:w="2601" w:type="dxa"/>
            <w:gridSpan w:val="5"/>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vMerge w:val="restart"/>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运行经费总额</w:t>
            </w:r>
          </w:p>
          <w:p w:rsidR="00461238" w:rsidRPr="00F70BEA" w:rsidRDefault="00461238">
            <w:pPr>
              <w:widowControl/>
              <w:rPr>
                <w:rFonts w:ascii="宋体" w:hAnsi="宋体" w:cs="宋体"/>
                <w:kern w:val="0"/>
                <w:sz w:val="24"/>
              </w:rPr>
            </w:pPr>
            <w:r w:rsidRPr="00F70BEA">
              <w:rPr>
                <w:rFonts w:ascii="宋体" w:hAnsi="宋体" w:cs="宋体" w:hint="eastAsia"/>
                <w:kern w:val="0"/>
                <w:sz w:val="24"/>
              </w:rPr>
              <w:t>（单位：万元）</w:t>
            </w:r>
          </w:p>
        </w:tc>
        <w:tc>
          <w:tcPr>
            <w:tcW w:w="2785"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2017年</w:t>
            </w:r>
          </w:p>
        </w:tc>
        <w:tc>
          <w:tcPr>
            <w:tcW w:w="2224" w:type="dxa"/>
            <w:gridSpan w:val="4"/>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2018年</w:t>
            </w:r>
          </w:p>
        </w:tc>
        <w:tc>
          <w:tcPr>
            <w:tcW w:w="2219" w:type="dxa"/>
            <w:gridSpan w:val="4"/>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2019年</w:t>
            </w: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2785" w:type="dxa"/>
            <w:gridSpan w:val="3"/>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2224" w:type="dxa"/>
            <w:gridSpan w:val="4"/>
            <w:tcBorders>
              <w:top w:val="single" w:sz="6" w:space="0" w:color="auto"/>
              <w:left w:val="single" w:sz="6" w:space="0" w:color="auto"/>
              <w:bottom w:val="single" w:sz="6" w:space="0" w:color="auto"/>
              <w:right w:val="single" w:sz="6" w:space="0" w:color="auto"/>
            </w:tcBorders>
            <w:vAlign w:val="center"/>
          </w:tcPr>
          <w:p w:rsidR="00461238" w:rsidRPr="00F70BEA" w:rsidRDefault="00461238">
            <w:pPr>
              <w:widowControl/>
              <w:jc w:val="left"/>
              <w:rPr>
                <w:rFonts w:ascii="宋体" w:hAnsi="宋体" w:cs="宋体"/>
                <w:kern w:val="0"/>
                <w:sz w:val="24"/>
              </w:rPr>
            </w:pPr>
          </w:p>
        </w:tc>
        <w:tc>
          <w:tcPr>
            <w:tcW w:w="2219" w:type="dxa"/>
            <w:gridSpan w:val="4"/>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1718" w:type="dxa"/>
            <w:vMerge w:val="restart"/>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kern w:val="0"/>
                <w:sz w:val="24"/>
              </w:rPr>
            </w:pPr>
            <w:r w:rsidRPr="00F70BEA">
              <w:rPr>
                <w:rFonts w:ascii="宋体" w:hAnsi="宋体" w:cs="宋体" w:hint="eastAsia"/>
                <w:kern w:val="0"/>
                <w:sz w:val="24"/>
              </w:rPr>
              <w:t>2020年经费来源（万元）</w:t>
            </w:r>
          </w:p>
        </w:tc>
        <w:tc>
          <w:tcPr>
            <w:tcW w:w="5009" w:type="dxa"/>
            <w:gridSpan w:val="7"/>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sz w:val="24"/>
              </w:rPr>
              <w:t>牵头单位缴纳</w:t>
            </w:r>
          </w:p>
        </w:tc>
        <w:tc>
          <w:tcPr>
            <w:tcW w:w="2219" w:type="dxa"/>
            <w:gridSpan w:val="4"/>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kern w:val="0"/>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5009" w:type="dxa"/>
            <w:gridSpan w:val="7"/>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r w:rsidRPr="00F70BEA">
              <w:rPr>
                <w:rFonts w:ascii="宋体" w:hAnsi="宋体" w:cs="宋体" w:hint="eastAsia"/>
                <w:sz w:val="24"/>
              </w:rPr>
              <w:t>政府核拨</w:t>
            </w:r>
          </w:p>
        </w:tc>
        <w:tc>
          <w:tcPr>
            <w:tcW w:w="2219" w:type="dxa"/>
            <w:gridSpan w:val="4"/>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5009" w:type="dxa"/>
            <w:gridSpan w:val="7"/>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r w:rsidRPr="00F70BEA">
              <w:rPr>
                <w:rFonts w:ascii="宋体" w:hAnsi="宋体" w:cs="宋体" w:hint="eastAsia"/>
                <w:sz w:val="24"/>
              </w:rPr>
              <w:t>其他成员缴纳</w:t>
            </w:r>
          </w:p>
        </w:tc>
        <w:tc>
          <w:tcPr>
            <w:tcW w:w="2219" w:type="dxa"/>
            <w:gridSpan w:val="4"/>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sz w:val="24"/>
              </w:rPr>
            </w:pPr>
          </w:p>
        </w:tc>
      </w:tr>
      <w:tr w:rsidR="00F70BEA" w:rsidRPr="00F70BEA" w:rsidTr="00461238">
        <w:trPr>
          <w:trHeight w:val="340"/>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5009" w:type="dxa"/>
            <w:gridSpan w:val="7"/>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r w:rsidRPr="00F70BEA">
              <w:rPr>
                <w:rFonts w:ascii="宋体" w:hAnsi="宋体" w:cs="宋体" w:hint="eastAsia"/>
                <w:sz w:val="24"/>
              </w:rPr>
              <w:t>其 他</w:t>
            </w:r>
          </w:p>
        </w:tc>
        <w:tc>
          <w:tcPr>
            <w:tcW w:w="2219" w:type="dxa"/>
            <w:gridSpan w:val="4"/>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jc w:val="left"/>
              <w:rPr>
                <w:rFonts w:ascii="宋体" w:hAnsi="宋体" w:cs="宋体"/>
                <w:sz w:val="24"/>
              </w:rPr>
            </w:pPr>
          </w:p>
        </w:tc>
      </w:tr>
      <w:tr w:rsidR="00F70BEA" w:rsidRPr="00F70BEA" w:rsidTr="00461238">
        <w:trPr>
          <w:trHeight w:val="481"/>
        </w:trPr>
        <w:tc>
          <w:tcPr>
            <w:tcW w:w="1718" w:type="dxa"/>
            <w:vMerge w:val="restart"/>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r w:rsidRPr="00F70BEA">
              <w:rPr>
                <w:rFonts w:ascii="宋体" w:hAnsi="宋体" w:cs="宋体" w:hint="eastAsia"/>
                <w:kern w:val="0"/>
                <w:sz w:val="24"/>
              </w:rPr>
              <w:t>集团信息化建设情况</w:t>
            </w:r>
          </w:p>
        </w:tc>
        <w:tc>
          <w:tcPr>
            <w:tcW w:w="7228" w:type="dxa"/>
            <w:gridSpan w:val="11"/>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widowControl/>
              <w:jc w:val="left"/>
              <w:rPr>
                <w:rFonts w:ascii="宋体" w:hAnsi="宋体" w:cs="宋体"/>
                <w:sz w:val="24"/>
              </w:rPr>
            </w:pPr>
            <w:r w:rsidRPr="00F70BEA">
              <w:rPr>
                <w:rFonts w:ascii="宋体" w:hAnsi="宋体" w:cs="宋体" w:hint="eastAsia"/>
                <w:sz w:val="24"/>
              </w:rPr>
              <w:t>是否有集团管理和服务系统                 有   无</w:t>
            </w:r>
          </w:p>
        </w:tc>
      </w:tr>
      <w:tr w:rsidR="00F70BEA" w:rsidRPr="00F70BEA" w:rsidTr="00461238">
        <w:trPr>
          <w:trHeight w:val="681"/>
        </w:trPr>
        <w:tc>
          <w:tcPr>
            <w:tcW w:w="300" w:type="dxa"/>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kern w:val="0"/>
                <w:sz w:val="24"/>
              </w:rPr>
            </w:pPr>
          </w:p>
        </w:tc>
        <w:tc>
          <w:tcPr>
            <w:tcW w:w="2409" w:type="dxa"/>
            <w:gridSpan w:val="2"/>
            <w:tcBorders>
              <w:top w:val="single" w:sz="6" w:space="0" w:color="auto"/>
              <w:left w:val="single" w:sz="6"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sz w:val="24"/>
              </w:rPr>
            </w:pPr>
            <w:r w:rsidRPr="00F70BEA">
              <w:rPr>
                <w:rFonts w:ascii="宋体" w:hAnsi="宋体" w:cs="宋体" w:hint="eastAsia"/>
                <w:sz w:val="24"/>
              </w:rPr>
              <w:t>是否有网站 有   无</w:t>
            </w:r>
          </w:p>
        </w:tc>
        <w:tc>
          <w:tcPr>
            <w:tcW w:w="2644" w:type="dxa"/>
            <w:gridSpan w:val="6"/>
            <w:tcBorders>
              <w:top w:val="single" w:sz="6" w:space="0" w:color="auto"/>
              <w:left w:val="single" w:sz="6"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sz w:val="24"/>
              </w:rPr>
            </w:pPr>
            <w:r w:rsidRPr="00F70BEA">
              <w:rPr>
                <w:rFonts w:ascii="宋体" w:hAnsi="宋体" w:cs="宋体" w:hint="eastAsia"/>
                <w:sz w:val="24"/>
              </w:rPr>
              <w:t>是否有独立域名 有 无</w:t>
            </w:r>
          </w:p>
        </w:tc>
        <w:tc>
          <w:tcPr>
            <w:tcW w:w="2175" w:type="dxa"/>
            <w:gridSpan w:val="3"/>
            <w:tcBorders>
              <w:top w:val="single" w:sz="6" w:space="0" w:color="auto"/>
              <w:left w:val="single" w:sz="6" w:space="0" w:color="auto"/>
              <w:bottom w:val="single" w:sz="12" w:space="0" w:color="auto"/>
              <w:right w:val="single" w:sz="12" w:space="0" w:color="auto"/>
            </w:tcBorders>
            <w:vAlign w:val="center"/>
            <w:hideMark/>
          </w:tcPr>
          <w:p w:rsidR="00461238" w:rsidRPr="00F70BEA" w:rsidRDefault="00461238">
            <w:pPr>
              <w:widowControl/>
              <w:jc w:val="left"/>
              <w:rPr>
                <w:rFonts w:ascii="宋体" w:hAnsi="宋体" w:cs="宋体"/>
                <w:sz w:val="24"/>
              </w:rPr>
            </w:pPr>
            <w:r w:rsidRPr="00F70BEA">
              <w:rPr>
                <w:rFonts w:ascii="宋体" w:hAnsi="宋体" w:cs="宋体" w:hint="eastAsia"/>
                <w:sz w:val="24"/>
              </w:rPr>
              <w:t>网址：</w:t>
            </w:r>
          </w:p>
        </w:tc>
      </w:tr>
    </w:tbl>
    <w:p w:rsidR="00461238" w:rsidRPr="00F70BEA" w:rsidRDefault="00461238" w:rsidP="00461238">
      <w:pPr>
        <w:numPr>
          <w:ilvl w:val="0"/>
          <w:numId w:val="1"/>
        </w:numPr>
        <w:spacing w:line="360" w:lineRule="auto"/>
        <w:rPr>
          <w:rFonts w:ascii="楷体" w:eastAsia="楷体" w:hAnsi="楷体" w:cs="宋体"/>
          <w:b/>
          <w:bCs/>
          <w:sz w:val="32"/>
          <w:szCs w:val="32"/>
        </w:rPr>
      </w:pPr>
      <w:r w:rsidRPr="00F70BEA">
        <w:rPr>
          <w:rFonts w:ascii="楷体" w:eastAsia="楷体" w:hAnsi="楷体" w:cs="宋体" w:hint="eastAsia"/>
          <w:b/>
          <w:bCs/>
          <w:sz w:val="32"/>
          <w:szCs w:val="32"/>
        </w:rPr>
        <w:t>集团概况</w:t>
      </w:r>
      <w:bookmarkEnd w:id="6"/>
    </w:p>
    <w:p w:rsidR="00461238" w:rsidRPr="00F70BEA" w:rsidRDefault="00461238" w:rsidP="00461238">
      <w:pPr>
        <w:widowControl/>
        <w:spacing w:line="360" w:lineRule="auto"/>
        <w:jc w:val="left"/>
        <w:rPr>
          <w:rFonts w:ascii="宋体" w:hAnsi="宋体" w:cs="宋体"/>
          <w:sz w:val="24"/>
        </w:rPr>
        <w:sectPr w:rsidR="00461238" w:rsidRPr="00F70BEA">
          <w:footnotePr>
            <w:numFmt w:val="decimalEnclosedCircleChinese"/>
          </w:footnotePr>
          <w:pgSz w:w="11906" w:h="16838"/>
          <w:pgMar w:top="1440" w:right="1588" w:bottom="1134" w:left="1588" w:header="851" w:footer="992" w:gutter="0"/>
          <w:pgNumType w:start="1"/>
          <w:cols w:space="720"/>
          <w:docGrid w:type="lines" w:linePitch="312"/>
        </w:sectPr>
      </w:pPr>
    </w:p>
    <w:p w:rsidR="00461238" w:rsidRPr="00F70BEA" w:rsidRDefault="00461238" w:rsidP="00461238">
      <w:pPr>
        <w:spacing w:line="360" w:lineRule="auto"/>
        <w:rPr>
          <w:rFonts w:ascii="楷体" w:eastAsia="楷体" w:hAnsi="楷体" w:cs="宋体"/>
          <w:b/>
          <w:bCs/>
          <w:sz w:val="32"/>
          <w:szCs w:val="32"/>
        </w:rPr>
      </w:pPr>
      <w:bookmarkStart w:id="7" w:name="_Toc19863_WPSOffice_Level1"/>
      <w:r w:rsidRPr="00F70BEA">
        <w:rPr>
          <w:rFonts w:ascii="楷体" w:eastAsia="楷体" w:hAnsi="楷体" w:cs="宋体" w:hint="eastAsia"/>
          <w:b/>
          <w:bCs/>
          <w:sz w:val="32"/>
          <w:szCs w:val="32"/>
        </w:rPr>
        <w:lastRenderedPageBreak/>
        <w:t>2.办学成效和服务能力</w:t>
      </w:r>
      <w:bookmarkEnd w:id="7"/>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9"/>
        <w:gridCol w:w="1701"/>
        <w:gridCol w:w="992"/>
        <w:gridCol w:w="850"/>
        <w:gridCol w:w="509"/>
        <w:gridCol w:w="1205"/>
        <w:gridCol w:w="788"/>
        <w:gridCol w:w="789"/>
        <w:gridCol w:w="1578"/>
      </w:tblGrid>
      <w:tr w:rsidR="00F70BEA" w:rsidRPr="00F70BEA" w:rsidTr="00461238">
        <w:tc>
          <w:tcPr>
            <w:tcW w:w="525" w:type="dxa"/>
            <w:vMerge w:val="restart"/>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
                <w:sz w:val="24"/>
              </w:rPr>
            </w:pPr>
            <w:r w:rsidRPr="00F70BEA">
              <w:rPr>
                <w:rFonts w:ascii="宋体" w:hAnsi="宋体" w:cs="宋体" w:hint="eastAsia"/>
                <w:b/>
                <w:sz w:val="24"/>
              </w:rPr>
              <w:t>资源共建共享</w:t>
            </w:r>
          </w:p>
        </w:tc>
        <w:tc>
          <w:tcPr>
            <w:tcW w:w="3552" w:type="dxa"/>
            <w:gridSpan w:val="4"/>
            <w:tcBorders>
              <w:top w:val="single" w:sz="12" w:space="0" w:color="auto"/>
              <w:left w:val="single" w:sz="6" w:space="0" w:color="auto"/>
              <w:bottom w:val="single" w:sz="6" w:space="0" w:color="auto"/>
              <w:right w:val="single" w:sz="6"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项目名称</w:t>
            </w:r>
          </w:p>
        </w:tc>
        <w:tc>
          <w:tcPr>
            <w:tcW w:w="2502" w:type="dxa"/>
            <w:gridSpan w:val="3"/>
            <w:tcBorders>
              <w:top w:val="single" w:sz="12" w:space="0" w:color="auto"/>
              <w:left w:val="single" w:sz="6" w:space="0" w:color="auto"/>
              <w:bottom w:val="single" w:sz="6" w:space="0" w:color="auto"/>
              <w:right w:val="single" w:sz="6"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2018年</w:t>
            </w:r>
          </w:p>
        </w:tc>
        <w:tc>
          <w:tcPr>
            <w:tcW w:w="2367" w:type="dxa"/>
            <w:gridSpan w:val="2"/>
            <w:tcBorders>
              <w:top w:val="single" w:sz="12" w:space="0" w:color="auto"/>
              <w:left w:val="single" w:sz="6" w:space="0" w:color="auto"/>
              <w:bottom w:val="single" w:sz="6" w:space="0" w:color="auto"/>
              <w:right w:val="single" w:sz="12"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2019年</w:t>
            </w:r>
          </w:p>
        </w:tc>
      </w:tr>
      <w:tr w:rsidR="00F70BEA" w:rsidRPr="00F70BEA" w:rsidTr="00461238">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3552" w:type="dxa"/>
            <w:gridSpan w:val="4"/>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专业共建</w:t>
            </w:r>
          </w:p>
        </w:tc>
        <w:tc>
          <w:tcPr>
            <w:tcW w:w="2502" w:type="dxa"/>
            <w:gridSpan w:val="3"/>
            <w:tcBorders>
              <w:top w:val="single" w:sz="6" w:space="0" w:color="auto"/>
              <w:left w:val="single" w:sz="6" w:space="0" w:color="auto"/>
              <w:bottom w:val="single" w:sz="6" w:space="0" w:color="auto"/>
              <w:right w:val="single" w:sz="6" w:space="0" w:color="auto"/>
            </w:tcBorders>
          </w:tcPr>
          <w:p w:rsidR="00461238" w:rsidRPr="00F70BEA" w:rsidRDefault="00461238">
            <w:pPr>
              <w:spacing w:line="360" w:lineRule="auto"/>
              <w:jc w:val="center"/>
              <w:rPr>
                <w:rFonts w:ascii="宋体" w:hAnsi="宋体" w:cs="宋体"/>
                <w:bCs/>
                <w:sz w:val="24"/>
              </w:rPr>
            </w:pPr>
          </w:p>
        </w:tc>
        <w:tc>
          <w:tcPr>
            <w:tcW w:w="2367" w:type="dxa"/>
            <w:gridSpan w:val="2"/>
            <w:tcBorders>
              <w:top w:val="single" w:sz="6" w:space="0" w:color="auto"/>
              <w:left w:val="single" w:sz="6" w:space="0" w:color="auto"/>
              <w:bottom w:val="single" w:sz="6" w:space="0" w:color="auto"/>
              <w:right w:val="single" w:sz="12" w:space="0" w:color="auto"/>
            </w:tcBorders>
          </w:tcPr>
          <w:p w:rsidR="00461238" w:rsidRPr="00F70BEA" w:rsidRDefault="00461238">
            <w:pPr>
              <w:spacing w:line="360" w:lineRule="auto"/>
              <w:rPr>
                <w:rFonts w:ascii="宋体" w:hAnsi="宋体" w:cs="宋体"/>
                <w:bCs/>
                <w:sz w:val="24"/>
              </w:rPr>
            </w:pPr>
          </w:p>
        </w:tc>
      </w:tr>
      <w:tr w:rsidR="00F70BEA" w:rsidRPr="00F70BEA" w:rsidTr="00461238">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171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实习实训基地共建共享</w:t>
            </w:r>
          </w:p>
        </w:tc>
        <w:tc>
          <w:tcPr>
            <w:tcW w:w="1842" w:type="dxa"/>
            <w:gridSpan w:val="2"/>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校内实训基地</w:t>
            </w:r>
          </w:p>
        </w:tc>
        <w:tc>
          <w:tcPr>
            <w:tcW w:w="2502" w:type="dxa"/>
            <w:gridSpan w:val="3"/>
            <w:tcBorders>
              <w:top w:val="single" w:sz="6" w:space="0" w:color="auto"/>
              <w:left w:val="single" w:sz="6" w:space="0" w:color="auto"/>
              <w:bottom w:val="single" w:sz="6" w:space="0" w:color="auto"/>
              <w:right w:val="single" w:sz="6" w:space="0" w:color="auto"/>
            </w:tcBorders>
          </w:tcPr>
          <w:p w:rsidR="00461238" w:rsidRPr="00F70BEA" w:rsidRDefault="00461238">
            <w:pPr>
              <w:spacing w:line="360" w:lineRule="auto"/>
              <w:jc w:val="center"/>
              <w:rPr>
                <w:rFonts w:ascii="宋体" w:hAnsi="宋体" w:cs="宋体"/>
                <w:bCs/>
                <w:sz w:val="24"/>
              </w:rPr>
            </w:pPr>
          </w:p>
        </w:tc>
        <w:tc>
          <w:tcPr>
            <w:tcW w:w="2367" w:type="dxa"/>
            <w:gridSpan w:val="2"/>
            <w:tcBorders>
              <w:top w:val="single" w:sz="6" w:space="0" w:color="auto"/>
              <w:left w:val="single" w:sz="6" w:space="0" w:color="auto"/>
              <w:bottom w:val="single" w:sz="6" w:space="0" w:color="auto"/>
              <w:right w:val="single" w:sz="12" w:space="0" w:color="auto"/>
            </w:tcBorders>
          </w:tcPr>
          <w:p w:rsidR="00461238" w:rsidRPr="00F70BEA" w:rsidRDefault="00461238">
            <w:pPr>
              <w:spacing w:line="360" w:lineRule="auto"/>
              <w:rPr>
                <w:rFonts w:ascii="宋体" w:hAnsi="宋体" w:cs="宋体"/>
                <w:bCs/>
                <w:sz w:val="24"/>
              </w:rPr>
            </w:pPr>
          </w:p>
        </w:tc>
      </w:tr>
      <w:tr w:rsidR="00F70BEA" w:rsidRPr="00F70BEA" w:rsidTr="00461238">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6245"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1842" w:type="dxa"/>
            <w:gridSpan w:val="2"/>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校外实习基地</w:t>
            </w:r>
          </w:p>
        </w:tc>
        <w:tc>
          <w:tcPr>
            <w:tcW w:w="2502" w:type="dxa"/>
            <w:gridSpan w:val="3"/>
            <w:tcBorders>
              <w:top w:val="single" w:sz="6" w:space="0" w:color="auto"/>
              <w:left w:val="single" w:sz="6" w:space="0" w:color="auto"/>
              <w:bottom w:val="single" w:sz="6" w:space="0" w:color="auto"/>
              <w:right w:val="single" w:sz="6" w:space="0" w:color="auto"/>
            </w:tcBorders>
          </w:tcPr>
          <w:p w:rsidR="00461238" w:rsidRPr="00F70BEA" w:rsidRDefault="00461238">
            <w:pPr>
              <w:spacing w:line="360" w:lineRule="auto"/>
              <w:jc w:val="center"/>
              <w:rPr>
                <w:rFonts w:ascii="宋体" w:hAnsi="宋体" w:cs="宋体"/>
                <w:bCs/>
                <w:sz w:val="24"/>
              </w:rPr>
            </w:pPr>
          </w:p>
        </w:tc>
        <w:tc>
          <w:tcPr>
            <w:tcW w:w="2367" w:type="dxa"/>
            <w:gridSpan w:val="2"/>
            <w:tcBorders>
              <w:top w:val="single" w:sz="6" w:space="0" w:color="auto"/>
              <w:left w:val="single" w:sz="6" w:space="0" w:color="auto"/>
              <w:bottom w:val="single" w:sz="6" w:space="0" w:color="auto"/>
              <w:right w:val="single" w:sz="12" w:space="0" w:color="auto"/>
            </w:tcBorders>
          </w:tcPr>
          <w:p w:rsidR="00461238" w:rsidRPr="00F70BEA" w:rsidRDefault="00461238">
            <w:pPr>
              <w:spacing w:line="360" w:lineRule="auto"/>
              <w:rPr>
                <w:rFonts w:ascii="宋体" w:hAnsi="宋体" w:cs="宋体"/>
                <w:bCs/>
                <w:sz w:val="24"/>
              </w:rPr>
            </w:pPr>
          </w:p>
        </w:tc>
      </w:tr>
      <w:tr w:rsidR="00F70BEA" w:rsidRPr="00F70BEA" w:rsidTr="00461238">
        <w:trPr>
          <w:trHeight w:val="233"/>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171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师资共建共享</w:t>
            </w:r>
          </w:p>
        </w:tc>
        <w:tc>
          <w:tcPr>
            <w:tcW w:w="184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企业兼职教师</w:t>
            </w:r>
          </w:p>
        </w:tc>
        <w:tc>
          <w:tcPr>
            <w:tcW w:w="2502" w:type="dxa"/>
            <w:gridSpan w:val="3"/>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 xml:space="preserve">               人次</w:t>
            </w:r>
          </w:p>
        </w:tc>
        <w:tc>
          <w:tcPr>
            <w:tcW w:w="2367" w:type="dxa"/>
            <w:gridSpan w:val="2"/>
            <w:tcBorders>
              <w:top w:val="single" w:sz="6" w:space="0" w:color="auto"/>
              <w:left w:val="single" w:sz="6" w:space="0" w:color="auto"/>
              <w:bottom w:val="single" w:sz="6" w:space="0" w:color="auto"/>
              <w:right w:val="single" w:sz="12"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             人次</w:t>
            </w:r>
          </w:p>
        </w:tc>
      </w:tr>
      <w:tr w:rsidR="00F70BEA" w:rsidRPr="00F70BEA" w:rsidTr="00461238">
        <w:trPr>
          <w:trHeight w:val="232"/>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6245"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7561"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2502" w:type="dxa"/>
            <w:gridSpan w:val="3"/>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 xml:space="preserve">            课时数</w:t>
            </w:r>
          </w:p>
        </w:tc>
        <w:tc>
          <w:tcPr>
            <w:tcW w:w="2367" w:type="dxa"/>
            <w:gridSpan w:val="2"/>
            <w:tcBorders>
              <w:top w:val="single" w:sz="6" w:space="0" w:color="auto"/>
              <w:left w:val="single" w:sz="6" w:space="0" w:color="auto"/>
              <w:bottom w:val="single" w:sz="6" w:space="0" w:color="auto"/>
              <w:right w:val="single" w:sz="12"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           课时数</w:t>
            </w:r>
          </w:p>
        </w:tc>
      </w:tr>
      <w:tr w:rsidR="00F70BEA" w:rsidRPr="00F70BEA" w:rsidTr="00461238">
        <w:trPr>
          <w:trHeight w:val="233"/>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6245"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184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校际兼职教师</w:t>
            </w:r>
          </w:p>
        </w:tc>
        <w:tc>
          <w:tcPr>
            <w:tcW w:w="2502" w:type="dxa"/>
            <w:gridSpan w:val="3"/>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 xml:space="preserve">            人次</w:t>
            </w:r>
          </w:p>
        </w:tc>
        <w:tc>
          <w:tcPr>
            <w:tcW w:w="2367" w:type="dxa"/>
            <w:gridSpan w:val="2"/>
            <w:tcBorders>
              <w:top w:val="single" w:sz="6" w:space="0" w:color="auto"/>
              <w:left w:val="single" w:sz="6" w:space="0" w:color="auto"/>
              <w:bottom w:val="single" w:sz="6" w:space="0" w:color="auto"/>
              <w:right w:val="single" w:sz="12"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             人次</w:t>
            </w:r>
          </w:p>
        </w:tc>
      </w:tr>
      <w:tr w:rsidR="00F70BEA" w:rsidRPr="00F70BEA" w:rsidTr="00461238">
        <w:trPr>
          <w:trHeight w:val="232"/>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6245"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7561"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2502" w:type="dxa"/>
            <w:gridSpan w:val="3"/>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            课时数</w:t>
            </w:r>
          </w:p>
        </w:tc>
        <w:tc>
          <w:tcPr>
            <w:tcW w:w="2367" w:type="dxa"/>
            <w:gridSpan w:val="2"/>
            <w:tcBorders>
              <w:top w:val="single" w:sz="6" w:space="0" w:color="auto"/>
              <w:left w:val="single" w:sz="6" w:space="0" w:color="auto"/>
              <w:bottom w:val="single" w:sz="6" w:space="0" w:color="auto"/>
              <w:right w:val="single" w:sz="12"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           课时数</w:t>
            </w:r>
          </w:p>
        </w:tc>
      </w:tr>
      <w:tr w:rsidR="00F70BEA" w:rsidRPr="00F70BEA" w:rsidTr="00461238">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6245"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1842"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教师企业实践</w:t>
            </w:r>
          </w:p>
        </w:tc>
        <w:tc>
          <w:tcPr>
            <w:tcW w:w="2502" w:type="dxa"/>
            <w:gridSpan w:val="3"/>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ind w:firstLineChars="700" w:firstLine="1680"/>
              <w:rPr>
                <w:rFonts w:ascii="宋体" w:hAnsi="宋体" w:cs="宋体"/>
                <w:bCs/>
                <w:sz w:val="24"/>
              </w:rPr>
            </w:pPr>
            <w:r w:rsidRPr="00F70BEA">
              <w:rPr>
                <w:rFonts w:ascii="宋体" w:hAnsi="宋体" w:cs="宋体" w:hint="eastAsia"/>
                <w:bCs/>
                <w:sz w:val="24"/>
              </w:rPr>
              <w:t>人月</w:t>
            </w:r>
          </w:p>
        </w:tc>
        <w:tc>
          <w:tcPr>
            <w:tcW w:w="2367" w:type="dxa"/>
            <w:gridSpan w:val="2"/>
            <w:tcBorders>
              <w:top w:val="single" w:sz="6" w:space="0" w:color="auto"/>
              <w:left w:val="single" w:sz="6" w:space="0" w:color="auto"/>
              <w:bottom w:val="single" w:sz="6" w:space="0" w:color="auto"/>
              <w:right w:val="single" w:sz="12"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             人月</w:t>
            </w:r>
          </w:p>
        </w:tc>
      </w:tr>
      <w:tr w:rsidR="00F70BEA" w:rsidRPr="00F70BEA" w:rsidTr="00461238">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3552" w:type="dxa"/>
            <w:gridSpan w:val="4"/>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课程共建共享</w:t>
            </w:r>
          </w:p>
        </w:tc>
        <w:tc>
          <w:tcPr>
            <w:tcW w:w="2502" w:type="dxa"/>
            <w:gridSpan w:val="3"/>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                个</w:t>
            </w:r>
          </w:p>
        </w:tc>
        <w:tc>
          <w:tcPr>
            <w:tcW w:w="2367" w:type="dxa"/>
            <w:gridSpan w:val="2"/>
            <w:tcBorders>
              <w:top w:val="single" w:sz="6" w:space="0" w:color="auto"/>
              <w:left w:val="single" w:sz="6" w:space="0" w:color="auto"/>
              <w:bottom w:val="single" w:sz="6" w:space="0" w:color="auto"/>
              <w:right w:val="single" w:sz="12"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               个 </w:t>
            </w:r>
          </w:p>
        </w:tc>
      </w:tr>
      <w:tr w:rsidR="00F70BEA" w:rsidRPr="00F70BEA" w:rsidTr="00461238">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3552" w:type="dxa"/>
            <w:gridSpan w:val="4"/>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教材共建共享</w:t>
            </w:r>
          </w:p>
        </w:tc>
        <w:tc>
          <w:tcPr>
            <w:tcW w:w="2502" w:type="dxa"/>
            <w:gridSpan w:val="3"/>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ind w:firstLineChars="800" w:firstLine="1920"/>
              <w:rPr>
                <w:rFonts w:ascii="宋体" w:hAnsi="宋体" w:cs="宋体"/>
                <w:bCs/>
                <w:sz w:val="24"/>
              </w:rPr>
            </w:pPr>
            <w:r w:rsidRPr="00F70BEA">
              <w:rPr>
                <w:rFonts w:ascii="宋体" w:hAnsi="宋体" w:cs="宋体" w:hint="eastAsia"/>
                <w:bCs/>
                <w:sz w:val="24"/>
              </w:rPr>
              <w:t>个</w:t>
            </w:r>
          </w:p>
        </w:tc>
        <w:tc>
          <w:tcPr>
            <w:tcW w:w="2367" w:type="dxa"/>
            <w:gridSpan w:val="2"/>
            <w:tcBorders>
              <w:top w:val="single" w:sz="6" w:space="0" w:color="auto"/>
              <w:left w:val="single" w:sz="6" w:space="0" w:color="auto"/>
              <w:bottom w:val="single" w:sz="6" w:space="0" w:color="auto"/>
              <w:right w:val="single" w:sz="12" w:space="0" w:color="auto"/>
            </w:tcBorders>
            <w:hideMark/>
          </w:tcPr>
          <w:p w:rsidR="00461238" w:rsidRPr="00F70BEA" w:rsidRDefault="00461238">
            <w:pPr>
              <w:spacing w:line="360" w:lineRule="auto"/>
              <w:ind w:firstLineChars="750" w:firstLine="1800"/>
              <w:rPr>
                <w:rFonts w:ascii="宋体" w:hAnsi="宋体" w:cs="宋体"/>
                <w:bCs/>
                <w:sz w:val="24"/>
              </w:rPr>
            </w:pPr>
            <w:r w:rsidRPr="00F70BEA">
              <w:rPr>
                <w:rFonts w:ascii="宋体" w:hAnsi="宋体" w:cs="宋体" w:hint="eastAsia"/>
                <w:bCs/>
                <w:sz w:val="24"/>
              </w:rPr>
              <w:t>个</w:t>
            </w:r>
          </w:p>
        </w:tc>
      </w:tr>
      <w:tr w:rsidR="00F70BEA" w:rsidRPr="00F70BEA" w:rsidTr="00461238">
        <w:trPr>
          <w:trHeight w:val="470"/>
        </w:trPr>
        <w:tc>
          <w:tcPr>
            <w:tcW w:w="525" w:type="dxa"/>
            <w:vMerge w:val="restart"/>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
                <w:sz w:val="24"/>
              </w:rPr>
            </w:pPr>
            <w:r w:rsidRPr="00F70BEA">
              <w:rPr>
                <w:rFonts w:ascii="宋体" w:hAnsi="宋体" w:cs="宋体" w:hint="eastAsia"/>
                <w:b/>
                <w:sz w:val="24"/>
              </w:rPr>
              <w:t>人才培养质量</w:t>
            </w:r>
          </w:p>
        </w:tc>
        <w:tc>
          <w:tcPr>
            <w:tcW w:w="171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联合培养情况</w:t>
            </w:r>
          </w:p>
          <w:p w:rsidR="00461238" w:rsidRPr="00F70BEA" w:rsidRDefault="00461238">
            <w:pPr>
              <w:spacing w:line="360" w:lineRule="auto"/>
              <w:rPr>
                <w:rFonts w:ascii="宋体" w:hAnsi="宋体" w:cs="宋体"/>
                <w:bCs/>
                <w:sz w:val="24"/>
              </w:rPr>
            </w:pPr>
            <w:r w:rsidRPr="00F70BEA">
              <w:rPr>
                <w:rFonts w:ascii="宋体" w:hAnsi="宋体" w:cs="宋体" w:hint="eastAsia"/>
                <w:bCs/>
                <w:sz w:val="24"/>
              </w:rPr>
              <w:t>(人数)</w:t>
            </w:r>
          </w:p>
        </w:tc>
        <w:tc>
          <w:tcPr>
            <w:tcW w:w="1842" w:type="dxa"/>
            <w:gridSpan w:val="2"/>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类 型</w:t>
            </w:r>
          </w:p>
        </w:tc>
        <w:tc>
          <w:tcPr>
            <w:tcW w:w="2502" w:type="dxa"/>
            <w:gridSpan w:val="3"/>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2018年</w:t>
            </w:r>
          </w:p>
        </w:tc>
        <w:tc>
          <w:tcPr>
            <w:tcW w:w="2367" w:type="dxa"/>
            <w:gridSpan w:val="2"/>
            <w:tcBorders>
              <w:top w:val="single" w:sz="6" w:space="0" w:color="auto"/>
              <w:left w:val="single" w:sz="6" w:space="0" w:color="auto"/>
              <w:bottom w:val="single" w:sz="6" w:space="0" w:color="auto"/>
              <w:right w:val="single" w:sz="12" w:space="0" w:color="auto"/>
            </w:tcBorders>
            <w:hideMark/>
          </w:tcPr>
          <w:p w:rsidR="00461238" w:rsidRPr="00F70BEA" w:rsidRDefault="00461238">
            <w:pPr>
              <w:spacing w:line="360" w:lineRule="auto"/>
              <w:jc w:val="center"/>
              <w:rPr>
                <w:rFonts w:ascii="宋体" w:hAnsi="宋体" w:cs="宋体"/>
                <w:bCs/>
                <w:sz w:val="24"/>
              </w:rPr>
            </w:pPr>
            <w:r w:rsidRPr="00F70BEA">
              <w:rPr>
                <w:rFonts w:ascii="宋体" w:hAnsi="宋体" w:cs="宋体" w:hint="eastAsia"/>
                <w:bCs/>
                <w:sz w:val="24"/>
              </w:rPr>
              <w:t>2019年</w:t>
            </w:r>
          </w:p>
        </w:tc>
      </w:tr>
      <w:tr w:rsidR="00F70BEA" w:rsidRPr="00F70BEA" w:rsidTr="00461238">
        <w:trPr>
          <w:trHeight w:val="467"/>
        </w:trPr>
        <w:tc>
          <w:tcPr>
            <w:tcW w:w="534"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6245"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1842" w:type="dxa"/>
            <w:gridSpan w:val="2"/>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订单班</w:t>
            </w:r>
          </w:p>
        </w:tc>
        <w:tc>
          <w:tcPr>
            <w:tcW w:w="2502" w:type="dxa"/>
            <w:gridSpan w:val="3"/>
            <w:tcBorders>
              <w:top w:val="single" w:sz="6" w:space="0" w:color="auto"/>
              <w:left w:val="single" w:sz="6" w:space="0" w:color="auto"/>
              <w:bottom w:val="single" w:sz="6" w:space="0" w:color="auto"/>
              <w:right w:val="single" w:sz="6" w:space="0" w:color="auto"/>
            </w:tcBorders>
          </w:tcPr>
          <w:p w:rsidR="00461238" w:rsidRPr="00F70BEA" w:rsidRDefault="00461238">
            <w:pPr>
              <w:spacing w:line="360" w:lineRule="auto"/>
              <w:jc w:val="center"/>
              <w:rPr>
                <w:rFonts w:ascii="宋体" w:hAnsi="宋体" w:cs="宋体"/>
                <w:bCs/>
                <w:sz w:val="24"/>
              </w:rPr>
            </w:pPr>
          </w:p>
        </w:tc>
        <w:tc>
          <w:tcPr>
            <w:tcW w:w="2367" w:type="dxa"/>
            <w:gridSpan w:val="2"/>
            <w:tcBorders>
              <w:top w:val="single" w:sz="6" w:space="0" w:color="auto"/>
              <w:left w:val="single" w:sz="6" w:space="0" w:color="auto"/>
              <w:bottom w:val="single" w:sz="6" w:space="0" w:color="auto"/>
              <w:right w:val="single" w:sz="12" w:space="0" w:color="auto"/>
            </w:tcBorders>
          </w:tcPr>
          <w:p w:rsidR="00461238" w:rsidRPr="00F70BEA" w:rsidRDefault="00461238">
            <w:pPr>
              <w:spacing w:line="360" w:lineRule="auto"/>
              <w:rPr>
                <w:rFonts w:ascii="宋体" w:hAnsi="宋体" w:cs="宋体"/>
                <w:bCs/>
                <w:sz w:val="24"/>
              </w:rPr>
            </w:pPr>
          </w:p>
        </w:tc>
      </w:tr>
      <w:tr w:rsidR="00F70BEA" w:rsidRPr="00F70BEA" w:rsidTr="00461238">
        <w:trPr>
          <w:trHeight w:val="467"/>
        </w:trPr>
        <w:tc>
          <w:tcPr>
            <w:tcW w:w="534"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6245" w:type="dxa"/>
            <w:gridSpan w:val="2"/>
            <w:vMerge/>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Cs/>
                <w:sz w:val="24"/>
              </w:rPr>
            </w:pPr>
          </w:p>
        </w:tc>
        <w:tc>
          <w:tcPr>
            <w:tcW w:w="1842" w:type="dxa"/>
            <w:gridSpan w:val="2"/>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其他联合班</w:t>
            </w:r>
          </w:p>
        </w:tc>
        <w:tc>
          <w:tcPr>
            <w:tcW w:w="2502" w:type="dxa"/>
            <w:gridSpan w:val="3"/>
            <w:tcBorders>
              <w:top w:val="single" w:sz="6" w:space="0" w:color="auto"/>
              <w:left w:val="single" w:sz="6" w:space="0" w:color="auto"/>
              <w:bottom w:val="single" w:sz="6" w:space="0" w:color="auto"/>
              <w:right w:val="single" w:sz="6" w:space="0" w:color="auto"/>
            </w:tcBorders>
          </w:tcPr>
          <w:p w:rsidR="00461238" w:rsidRPr="00F70BEA" w:rsidRDefault="00461238">
            <w:pPr>
              <w:spacing w:line="360" w:lineRule="auto"/>
              <w:jc w:val="center"/>
              <w:rPr>
                <w:rFonts w:ascii="宋体" w:hAnsi="宋体" w:cs="宋体"/>
                <w:bCs/>
                <w:sz w:val="24"/>
              </w:rPr>
            </w:pPr>
          </w:p>
        </w:tc>
        <w:tc>
          <w:tcPr>
            <w:tcW w:w="2367" w:type="dxa"/>
            <w:gridSpan w:val="2"/>
            <w:tcBorders>
              <w:top w:val="single" w:sz="6" w:space="0" w:color="auto"/>
              <w:left w:val="single" w:sz="6" w:space="0" w:color="auto"/>
              <w:bottom w:val="single" w:sz="6" w:space="0" w:color="auto"/>
              <w:right w:val="single" w:sz="12" w:space="0" w:color="auto"/>
            </w:tcBorders>
          </w:tcPr>
          <w:p w:rsidR="00461238" w:rsidRPr="00F70BEA" w:rsidRDefault="00461238">
            <w:pPr>
              <w:spacing w:line="360" w:lineRule="auto"/>
              <w:rPr>
                <w:rFonts w:ascii="宋体" w:hAnsi="宋体" w:cs="宋体"/>
                <w:bCs/>
                <w:sz w:val="24"/>
              </w:rPr>
            </w:pPr>
          </w:p>
        </w:tc>
      </w:tr>
      <w:tr w:rsidR="00F70BEA" w:rsidRPr="00F70BEA" w:rsidTr="00461238">
        <w:trPr>
          <w:trHeight w:val="467"/>
        </w:trPr>
        <w:tc>
          <w:tcPr>
            <w:tcW w:w="534"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3552" w:type="dxa"/>
            <w:gridSpan w:val="4"/>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集团内企业为学生提供实习实训量（人月）</w:t>
            </w:r>
          </w:p>
        </w:tc>
        <w:tc>
          <w:tcPr>
            <w:tcW w:w="2502" w:type="dxa"/>
            <w:gridSpan w:val="3"/>
            <w:tcBorders>
              <w:top w:val="single" w:sz="6" w:space="0" w:color="auto"/>
              <w:left w:val="single" w:sz="6" w:space="0" w:color="auto"/>
              <w:bottom w:val="single" w:sz="6" w:space="0" w:color="auto"/>
              <w:right w:val="single" w:sz="6" w:space="0" w:color="auto"/>
            </w:tcBorders>
          </w:tcPr>
          <w:p w:rsidR="00461238" w:rsidRPr="00F70BEA" w:rsidRDefault="00461238">
            <w:pPr>
              <w:spacing w:line="360" w:lineRule="auto"/>
              <w:jc w:val="center"/>
              <w:rPr>
                <w:rFonts w:ascii="宋体" w:hAnsi="宋体" w:cs="宋体"/>
                <w:bCs/>
                <w:sz w:val="24"/>
              </w:rPr>
            </w:pPr>
          </w:p>
        </w:tc>
        <w:tc>
          <w:tcPr>
            <w:tcW w:w="2367" w:type="dxa"/>
            <w:gridSpan w:val="2"/>
            <w:tcBorders>
              <w:top w:val="single" w:sz="6" w:space="0" w:color="auto"/>
              <w:left w:val="single" w:sz="6" w:space="0" w:color="auto"/>
              <w:bottom w:val="single" w:sz="6" w:space="0" w:color="auto"/>
              <w:right w:val="single" w:sz="12" w:space="0" w:color="auto"/>
            </w:tcBorders>
          </w:tcPr>
          <w:p w:rsidR="00461238" w:rsidRPr="00F70BEA" w:rsidRDefault="00461238">
            <w:pPr>
              <w:spacing w:line="360" w:lineRule="auto"/>
              <w:rPr>
                <w:rFonts w:ascii="宋体" w:hAnsi="宋体" w:cs="宋体"/>
                <w:bCs/>
                <w:sz w:val="24"/>
              </w:rPr>
            </w:pPr>
          </w:p>
        </w:tc>
      </w:tr>
      <w:tr w:rsidR="00F70BEA" w:rsidRPr="00F70BEA" w:rsidTr="00461238">
        <w:trPr>
          <w:trHeight w:val="467"/>
        </w:trPr>
        <w:tc>
          <w:tcPr>
            <w:tcW w:w="534"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3552" w:type="dxa"/>
            <w:gridSpan w:val="4"/>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中高职衔接（人数）</w:t>
            </w:r>
          </w:p>
        </w:tc>
        <w:tc>
          <w:tcPr>
            <w:tcW w:w="2502" w:type="dxa"/>
            <w:gridSpan w:val="3"/>
            <w:tcBorders>
              <w:top w:val="single" w:sz="6" w:space="0" w:color="auto"/>
              <w:left w:val="single" w:sz="6" w:space="0" w:color="auto"/>
              <w:bottom w:val="single" w:sz="6" w:space="0" w:color="auto"/>
              <w:right w:val="single" w:sz="6" w:space="0" w:color="auto"/>
            </w:tcBorders>
          </w:tcPr>
          <w:p w:rsidR="00461238" w:rsidRPr="00F70BEA" w:rsidRDefault="00461238">
            <w:pPr>
              <w:spacing w:line="360" w:lineRule="auto"/>
              <w:jc w:val="center"/>
              <w:rPr>
                <w:rFonts w:ascii="宋体" w:hAnsi="宋体" w:cs="宋体"/>
                <w:bCs/>
                <w:sz w:val="24"/>
              </w:rPr>
            </w:pPr>
          </w:p>
        </w:tc>
        <w:tc>
          <w:tcPr>
            <w:tcW w:w="2367" w:type="dxa"/>
            <w:gridSpan w:val="2"/>
            <w:tcBorders>
              <w:top w:val="single" w:sz="6" w:space="0" w:color="auto"/>
              <w:left w:val="single" w:sz="6" w:space="0" w:color="auto"/>
              <w:bottom w:val="single" w:sz="6" w:space="0" w:color="auto"/>
              <w:right w:val="single" w:sz="12" w:space="0" w:color="auto"/>
            </w:tcBorders>
          </w:tcPr>
          <w:p w:rsidR="00461238" w:rsidRPr="00F70BEA" w:rsidRDefault="00461238">
            <w:pPr>
              <w:spacing w:line="360" w:lineRule="auto"/>
              <w:rPr>
                <w:rFonts w:ascii="宋体" w:hAnsi="宋体" w:cs="宋体"/>
                <w:bCs/>
                <w:sz w:val="24"/>
              </w:rPr>
            </w:pPr>
          </w:p>
        </w:tc>
      </w:tr>
      <w:tr w:rsidR="00F70BEA" w:rsidRPr="00F70BEA" w:rsidTr="00461238">
        <w:tc>
          <w:tcPr>
            <w:tcW w:w="534" w:type="dxa"/>
            <w:vMerge/>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3552" w:type="dxa"/>
            <w:gridSpan w:val="4"/>
            <w:tcBorders>
              <w:top w:val="single" w:sz="6" w:space="0" w:color="auto"/>
              <w:left w:val="single" w:sz="6" w:space="0" w:color="auto"/>
              <w:bottom w:val="single" w:sz="6" w:space="0" w:color="auto"/>
              <w:right w:val="single" w:sz="6" w:space="0" w:color="auto"/>
            </w:tcBorders>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集团内整体就业率</w:t>
            </w:r>
          </w:p>
        </w:tc>
        <w:tc>
          <w:tcPr>
            <w:tcW w:w="1714"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项</w:t>
            </w:r>
          </w:p>
        </w:tc>
        <w:tc>
          <w:tcPr>
            <w:tcW w:w="1577"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成果获奖量</w:t>
            </w:r>
          </w:p>
        </w:tc>
        <w:tc>
          <w:tcPr>
            <w:tcW w:w="1578" w:type="dxa"/>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 xml:space="preserve">    项</w:t>
            </w:r>
          </w:p>
        </w:tc>
      </w:tr>
      <w:tr w:rsidR="00F70BEA" w:rsidRPr="00F70BEA" w:rsidTr="00461238">
        <w:trPr>
          <w:trHeight w:val="456"/>
        </w:trPr>
        <w:tc>
          <w:tcPr>
            <w:tcW w:w="534" w:type="dxa"/>
            <w:gridSpan w:val="2"/>
            <w:vMerge w:val="restart"/>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spacing w:line="360" w:lineRule="auto"/>
              <w:rPr>
                <w:rFonts w:ascii="宋体" w:hAnsi="宋体" w:cs="宋体"/>
                <w:b/>
                <w:sz w:val="24"/>
              </w:rPr>
            </w:pPr>
            <w:r w:rsidRPr="00F70BEA">
              <w:rPr>
                <w:rFonts w:ascii="宋体" w:hAnsi="宋体" w:cs="宋体" w:hint="eastAsia"/>
                <w:b/>
                <w:sz w:val="24"/>
              </w:rPr>
              <w:t>服务能力</w:t>
            </w:r>
            <w:r w:rsidRPr="00F70BEA">
              <w:rPr>
                <w:rStyle w:val="aa"/>
                <w:rFonts w:ascii="宋体" w:hAnsi="宋体" w:cs="宋体"/>
                <w:b/>
                <w:sz w:val="24"/>
              </w:rPr>
              <w:footnoteReference w:id="2"/>
            </w:r>
          </w:p>
        </w:tc>
        <w:tc>
          <w:tcPr>
            <w:tcW w:w="2693"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研究成果发表量</w:t>
            </w:r>
          </w:p>
        </w:tc>
        <w:tc>
          <w:tcPr>
            <w:tcW w:w="1359"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个</w:t>
            </w:r>
          </w:p>
        </w:tc>
        <w:tc>
          <w:tcPr>
            <w:tcW w:w="278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合作技术创新成果量</w:t>
            </w:r>
          </w:p>
        </w:tc>
        <w:tc>
          <w:tcPr>
            <w:tcW w:w="1578" w:type="dxa"/>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个</w:t>
            </w:r>
          </w:p>
        </w:tc>
      </w:tr>
      <w:tr w:rsidR="00F70BEA" w:rsidRPr="00F70BEA" w:rsidTr="00461238">
        <w:trPr>
          <w:trHeight w:val="366"/>
        </w:trPr>
        <w:tc>
          <w:tcPr>
            <w:tcW w:w="4086" w:type="dxa"/>
            <w:gridSpan w:val="2"/>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2693"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合作创新平台数量</w:t>
            </w:r>
          </w:p>
        </w:tc>
        <w:tc>
          <w:tcPr>
            <w:tcW w:w="1359"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个</w:t>
            </w:r>
          </w:p>
        </w:tc>
        <w:tc>
          <w:tcPr>
            <w:tcW w:w="278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技能鉴定量</w:t>
            </w:r>
          </w:p>
        </w:tc>
        <w:tc>
          <w:tcPr>
            <w:tcW w:w="1578" w:type="dxa"/>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 xml:space="preserve"> 人次</w:t>
            </w:r>
          </w:p>
        </w:tc>
      </w:tr>
      <w:tr w:rsidR="00F70BEA" w:rsidRPr="00F70BEA" w:rsidTr="00461238">
        <w:trPr>
          <w:trHeight w:val="381"/>
        </w:trPr>
        <w:tc>
          <w:tcPr>
            <w:tcW w:w="4086" w:type="dxa"/>
            <w:gridSpan w:val="2"/>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2693"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承担技能鉴定机构数量</w:t>
            </w:r>
          </w:p>
        </w:tc>
        <w:tc>
          <w:tcPr>
            <w:tcW w:w="1359"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个</w:t>
            </w:r>
          </w:p>
        </w:tc>
        <w:tc>
          <w:tcPr>
            <w:tcW w:w="278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文化传承合作培养人数</w:t>
            </w:r>
          </w:p>
        </w:tc>
        <w:tc>
          <w:tcPr>
            <w:tcW w:w="1578" w:type="dxa"/>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人</w:t>
            </w:r>
          </w:p>
        </w:tc>
      </w:tr>
      <w:tr w:rsidR="00F70BEA" w:rsidRPr="00F70BEA" w:rsidTr="00461238">
        <w:trPr>
          <w:trHeight w:val="471"/>
        </w:trPr>
        <w:tc>
          <w:tcPr>
            <w:tcW w:w="4086" w:type="dxa"/>
            <w:gridSpan w:val="2"/>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2693"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文化传承合作平台数量</w:t>
            </w:r>
          </w:p>
        </w:tc>
        <w:tc>
          <w:tcPr>
            <w:tcW w:w="1359"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个</w:t>
            </w:r>
          </w:p>
        </w:tc>
        <w:tc>
          <w:tcPr>
            <w:tcW w:w="278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合作就业服务项目数量</w:t>
            </w:r>
          </w:p>
        </w:tc>
        <w:tc>
          <w:tcPr>
            <w:tcW w:w="1578" w:type="dxa"/>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个</w:t>
            </w:r>
          </w:p>
        </w:tc>
      </w:tr>
      <w:tr w:rsidR="00F70BEA" w:rsidRPr="00F70BEA" w:rsidTr="00461238">
        <w:trPr>
          <w:trHeight w:val="791"/>
        </w:trPr>
        <w:tc>
          <w:tcPr>
            <w:tcW w:w="4086" w:type="dxa"/>
            <w:gridSpan w:val="2"/>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2693"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合作创业人才培养人项目数量</w:t>
            </w:r>
          </w:p>
        </w:tc>
        <w:tc>
          <w:tcPr>
            <w:tcW w:w="1359" w:type="dxa"/>
            <w:gridSpan w:val="2"/>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人日</w:t>
            </w:r>
          </w:p>
        </w:tc>
        <w:tc>
          <w:tcPr>
            <w:tcW w:w="2782" w:type="dxa"/>
            <w:gridSpan w:val="3"/>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其他培训量</w:t>
            </w:r>
            <w:r w:rsidRPr="00F70BEA">
              <w:rPr>
                <w:rFonts w:ascii="宋体" w:hAnsi="宋体" w:cs="宋体" w:hint="eastAsia"/>
                <w:bCs/>
                <w:sz w:val="18"/>
                <w:szCs w:val="18"/>
              </w:rPr>
              <w:t>（如新型职业农民、农民工、退役军人等）</w:t>
            </w:r>
          </w:p>
        </w:tc>
        <w:tc>
          <w:tcPr>
            <w:tcW w:w="1578" w:type="dxa"/>
            <w:tcBorders>
              <w:top w:val="single" w:sz="6" w:space="0" w:color="auto"/>
              <w:left w:val="single" w:sz="6" w:space="0" w:color="auto"/>
              <w:bottom w:val="single" w:sz="6" w:space="0" w:color="auto"/>
              <w:right w:val="single" w:sz="12"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人日</w:t>
            </w:r>
          </w:p>
        </w:tc>
      </w:tr>
      <w:tr w:rsidR="00F70BEA" w:rsidRPr="00F70BEA" w:rsidTr="00461238">
        <w:trPr>
          <w:trHeight w:val="791"/>
        </w:trPr>
        <w:tc>
          <w:tcPr>
            <w:tcW w:w="4086" w:type="dxa"/>
            <w:gridSpan w:val="2"/>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b/>
                <w:sz w:val="24"/>
              </w:rPr>
            </w:pPr>
          </w:p>
        </w:tc>
        <w:tc>
          <w:tcPr>
            <w:tcW w:w="2693" w:type="dxa"/>
            <w:gridSpan w:val="2"/>
            <w:tcBorders>
              <w:top w:val="single" w:sz="6" w:space="0" w:color="auto"/>
              <w:left w:val="single" w:sz="6" w:space="0" w:color="auto"/>
              <w:bottom w:val="single" w:sz="12" w:space="0" w:color="auto"/>
              <w:right w:val="single" w:sz="6" w:space="0" w:color="auto"/>
            </w:tcBorders>
            <w:vAlign w:val="center"/>
            <w:hideMark/>
          </w:tcPr>
          <w:p w:rsidR="00461238" w:rsidRPr="00F70BEA" w:rsidRDefault="00461238">
            <w:pPr>
              <w:spacing w:line="360" w:lineRule="auto"/>
              <w:rPr>
                <w:rFonts w:ascii="宋体" w:hAnsi="宋体" w:cs="宋体"/>
                <w:bCs/>
                <w:sz w:val="24"/>
              </w:rPr>
            </w:pPr>
            <w:r w:rsidRPr="00F70BEA">
              <w:rPr>
                <w:rFonts w:ascii="宋体" w:hAnsi="宋体" w:cs="宋体" w:hint="eastAsia"/>
                <w:bCs/>
                <w:sz w:val="24"/>
              </w:rPr>
              <w:t xml:space="preserve">大师工作室                                                      </w:t>
            </w:r>
          </w:p>
        </w:tc>
        <w:tc>
          <w:tcPr>
            <w:tcW w:w="5719" w:type="dxa"/>
            <w:gridSpan w:val="6"/>
            <w:tcBorders>
              <w:top w:val="single" w:sz="6" w:space="0" w:color="auto"/>
              <w:left w:val="single" w:sz="6" w:space="0" w:color="auto"/>
              <w:bottom w:val="single" w:sz="12" w:space="0" w:color="auto"/>
              <w:right w:val="single" w:sz="12" w:space="0" w:color="auto"/>
            </w:tcBorders>
            <w:vAlign w:val="center"/>
            <w:hideMark/>
          </w:tcPr>
          <w:p w:rsidR="00461238" w:rsidRPr="00F70BEA" w:rsidRDefault="00461238">
            <w:pPr>
              <w:spacing w:line="360" w:lineRule="auto"/>
              <w:jc w:val="right"/>
              <w:rPr>
                <w:rFonts w:ascii="宋体" w:hAnsi="宋体" w:cs="宋体"/>
                <w:bCs/>
                <w:sz w:val="24"/>
              </w:rPr>
            </w:pPr>
            <w:r w:rsidRPr="00F70BEA">
              <w:rPr>
                <w:rFonts w:ascii="宋体" w:hAnsi="宋体" w:cs="宋体" w:hint="eastAsia"/>
                <w:bCs/>
                <w:sz w:val="24"/>
              </w:rPr>
              <w:t>个</w:t>
            </w:r>
          </w:p>
        </w:tc>
      </w:tr>
    </w:tbl>
    <w:p w:rsidR="00461238" w:rsidRPr="00F70BEA" w:rsidRDefault="00461238" w:rsidP="00461238">
      <w:pPr>
        <w:widowControl/>
        <w:jc w:val="left"/>
        <w:rPr>
          <w:rFonts w:ascii="宋体" w:hAnsi="宋体" w:cs="宋体"/>
          <w:sz w:val="24"/>
        </w:rPr>
        <w:sectPr w:rsidR="00461238" w:rsidRPr="00F70BEA">
          <w:footnotePr>
            <w:numFmt w:val="decimalEnclosedCircleChinese"/>
          </w:footnotePr>
          <w:pgSz w:w="11906" w:h="16838"/>
          <w:pgMar w:top="1440" w:right="1588" w:bottom="1134" w:left="1588" w:header="851" w:footer="992" w:gutter="0"/>
          <w:cols w:space="720"/>
          <w:docGrid w:type="lines" w:linePitch="312"/>
        </w:sectPr>
      </w:pPr>
    </w:p>
    <w:tbl>
      <w:tblPr>
        <w:tblpPr w:leftFromText="180" w:rightFromText="180" w:horzAnchor="margin" w:tblpY="405"/>
        <w:tblW w:w="96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2974"/>
        <w:gridCol w:w="3117"/>
        <w:gridCol w:w="2975"/>
      </w:tblGrid>
      <w:tr w:rsidR="00F70BEA" w:rsidRPr="00F70BEA" w:rsidTr="00461238">
        <w:trPr>
          <w:trHeight w:val="1021"/>
        </w:trPr>
        <w:tc>
          <w:tcPr>
            <w:tcW w:w="534" w:type="dxa"/>
            <w:vMerge w:val="restart"/>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spacing w:line="360" w:lineRule="auto"/>
              <w:rPr>
                <w:rFonts w:ascii="宋体" w:hAnsi="宋体" w:cs="宋体"/>
                <w:b/>
                <w:sz w:val="24"/>
              </w:rPr>
            </w:pPr>
            <w:r w:rsidRPr="00F70BEA">
              <w:rPr>
                <w:rFonts w:ascii="宋体" w:hAnsi="宋体" w:cs="宋体" w:hint="eastAsia"/>
                <w:b/>
                <w:sz w:val="24"/>
              </w:rPr>
              <w:lastRenderedPageBreak/>
              <w:t>集</w:t>
            </w:r>
          </w:p>
          <w:p w:rsidR="00461238" w:rsidRPr="00F70BEA" w:rsidRDefault="00461238">
            <w:pPr>
              <w:spacing w:line="360" w:lineRule="auto"/>
              <w:rPr>
                <w:rFonts w:ascii="宋体" w:hAnsi="宋体" w:cs="宋体"/>
                <w:b/>
                <w:sz w:val="24"/>
              </w:rPr>
            </w:pPr>
            <w:r w:rsidRPr="00F70BEA">
              <w:rPr>
                <w:rFonts w:ascii="宋体" w:hAnsi="宋体" w:cs="宋体" w:hint="eastAsia"/>
                <w:b/>
                <w:sz w:val="24"/>
              </w:rPr>
              <w:t>团</w:t>
            </w:r>
          </w:p>
          <w:p w:rsidR="00461238" w:rsidRPr="00F70BEA" w:rsidRDefault="00461238">
            <w:pPr>
              <w:spacing w:line="360" w:lineRule="auto"/>
              <w:rPr>
                <w:rFonts w:ascii="宋体" w:hAnsi="宋体" w:cs="宋体"/>
                <w:b/>
                <w:sz w:val="24"/>
              </w:rPr>
            </w:pPr>
            <w:r w:rsidRPr="00F70BEA">
              <w:rPr>
                <w:rFonts w:ascii="宋体" w:hAnsi="宋体" w:cs="宋体" w:hint="eastAsia"/>
                <w:b/>
                <w:sz w:val="24"/>
              </w:rPr>
              <w:t>企</w:t>
            </w:r>
          </w:p>
          <w:p w:rsidR="00461238" w:rsidRPr="00F70BEA" w:rsidRDefault="00461238">
            <w:pPr>
              <w:spacing w:line="360" w:lineRule="auto"/>
              <w:rPr>
                <w:rFonts w:ascii="宋体" w:hAnsi="宋体" w:cs="宋体"/>
                <w:b/>
                <w:sz w:val="24"/>
              </w:rPr>
            </w:pPr>
            <w:r w:rsidRPr="00F70BEA">
              <w:rPr>
                <w:rFonts w:ascii="宋体" w:hAnsi="宋体" w:cs="宋体" w:hint="eastAsia"/>
                <w:b/>
                <w:sz w:val="24"/>
              </w:rPr>
              <w:t>业</w:t>
            </w:r>
          </w:p>
          <w:p w:rsidR="00461238" w:rsidRPr="00F70BEA" w:rsidRDefault="00461238">
            <w:pPr>
              <w:spacing w:line="360" w:lineRule="auto"/>
              <w:rPr>
                <w:rFonts w:ascii="宋体" w:hAnsi="宋体" w:cs="宋体"/>
                <w:b/>
                <w:sz w:val="24"/>
              </w:rPr>
            </w:pPr>
            <w:r w:rsidRPr="00F70BEA">
              <w:rPr>
                <w:rFonts w:ascii="宋体" w:hAnsi="宋体" w:cs="宋体" w:hint="eastAsia"/>
                <w:b/>
                <w:sz w:val="24"/>
              </w:rPr>
              <w:t>情</w:t>
            </w:r>
          </w:p>
          <w:p w:rsidR="00461238" w:rsidRPr="00F70BEA" w:rsidRDefault="00461238">
            <w:pPr>
              <w:spacing w:line="360" w:lineRule="auto"/>
              <w:rPr>
                <w:rFonts w:ascii="宋体" w:hAnsi="宋体" w:cs="宋体"/>
                <w:sz w:val="24"/>
              </w:rPr>
            </w:pPr>
            <w:r w:rsidRPr="00F70BEA">
              <w:rPr>
                <w:rFonts w:ascii="宋体" w:hAnsi="宋体" w:cs="宋体" w:hint="eastAsia"/>
                <w:b/>
                <w:sz w:val="24"/>
              </w:rPr>
              <w:t>况</w:t>
            </w:r>
            <w:r w:rsidRPr="00F70BEA">
              <w:rPr>
                <w:rStyle w:val="aa"/>
                <w:rFonts w:ascii="宋体" w:hAnsi="宋体" w:cs="宋体"/>
                <w:b/>
                <w:sz w:val="24"/>
              </w:rPr>
              <w:footnoteReference w:id="3"/>
            </w:r>
          </w:p>
        </w:tc>
        <w:tc>
          <w:tcPr>
            <w:tcW w:w="2976" w:type="dxa"/>
            <w:tcBorders>
              <w:top w:val="single" w:sz="12" w:space="0" w:color="auto"/>
              <w:left w:val="single" w:sz="6" w:space="0" w:color="auto"/>
              <w:bottom w:val="single" w:sz="6" w:space="0" w:color="auto"/>
              <w:right w:val="single" w:sz="6" w:space="0" w:color="auto"/>
            </w:tcBorders>
            <w:vAlign w:val="center"/>
            <w:hideMark/>
          </w:tcPr>
          <w:p w:rsidR="00461238" w:rsidRPr="00F70BEA" w:rsidRDefault="00461238">
            <w:pPr>
              <w:jc w:val="center"/>
              <w:rPr>
                <w:rFonts w:ascii="宋体" w:hAnsi="宋体" w:cs="宋体"/>
                <w:sz w:val="24"/>
              </w:rPr>
            </w:pPr>
            <w:r w:rsidRPr="00F70BEA">
              <w:rPr>
                <w:rFonts w:ascii="宋体" w:hAnsi="宋体" w:cs="宋体" w:hint="eastAsia"/>
                <w:sz w:val="24"/>
              </w:rPr>
              <w:t>项 目</w:t>
            </w:r>
          </w:p>
        </w:tc>
        <w:tc>
          <w:tcPr>
            <w:tcW w:w="3119" w:type="dxa"/>
            <w:tcBorders>
              <w:top w:val="single" w:sz="12" w:space="0" w:color="auto"/>
              <w:left w:val="single" w:sz="6" w:space="0" w:color="auto"/>
              <w:bottom w:val="single" w:sz="6" w:space="0" w:color="auto"/>
              <w:right w:val="single" w:sz="6" w:space="0" w:color="auto"/>
            </w:tcBorders>
            <w:vAlign w:val="center"/>
            <w:hideMark/>
          </w:tcPr>
          <w:p w:rsidR="00461238" w:rsidRPr="00F70BEA" w:rsidRDefault="00461238">
            <w:pPr>
              <w:jc w:val="center"/>
              <w:rPr>
                <w:rFonts w:ascii="宋体" w:hAnsi="宋体" w:cs="宋体"/>
                <w:sz w:val="24"/>
              </w:rPr>
            </w:pPr>
            <w:r w:rsidRPr="00F70BEA">
              <w:rPr>
                <w:rFonts w:ascii="宋体" w:hAnsi="宋体" w:cs="宋体" w:hint="eastAsia"/>
                <w:sz w:val="24"/>
              </w:rPr>
              <w:t>2018年</w:t>
            </w:r>
          </w:p>
        </w:tc>
        <w:tc>
          <w:tcPr>
            <w:tcW w:w="2977" w:type="dxa"/>
            <w:tcBorders>
              <w:top w:val="single" w:sz="12" w:space="0" w:color="auto"/>
              <w:left w:val="single" w:sz="6" w:space="0" w:color="auto"/>
              <w:bottom w:val="single" w:sz="6" w:space="0" w:color="auto"/>
              <w:right w:val="single" w:sz="12" w:space="0" w:color="auto"/>
            </w:tcBorders>
            <w:vAlign w:val="center"/>
            <w:hideMark/>
          </w:tcPr>
          <w:p w:rsidR="00461238" w:rsidRPr="00F70BEA" w:rsidRDefault="00461238">
            <w:pPr>
              <w:jc w:val="center"/>
              <w:rPr>
                <w:rFonts w:ascii="宋体" w:hAnsi="宋体" w:cs="宋体"/>
                <w:sz w:val="24"/>
              </w:rPr>
            </w:pPr>
            <w:r w:rsidRPr="00F70BEA">
              <w:rPr>
                <w:rFonts w:ascii="宋体" w:hAnsi="宋体" w:cs="宋体" w:hint="eastAsia"/>
                <w:sz w:val="24"/>
              </w:rPr>
              <w:t>2019年</w:t>
            </w:r>
          </w:p>
        </w:tc>
      </w:tr>
      <w:tr w:rsidR="00F70BEA" w:rsidRPr="00F70BEA" w:rsidTr="00461238">
        <w:trPr>
          <w:trHeight w:val="1021"/>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集团企业资产总额（万元）</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集团企业销售总额（万元）</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集团内规模以上企业数（个）</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集团内限额以上企业数（个）</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集团内企业职工总数（人）</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集团内校企合作产生的直接经济效益（万元）</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val="restart"/>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spacing w:line="360" w:lineRule="auto"/>
              <w:rPr>
                <w:rFonts w:ascii="宋体" w:hAnsi="宋体" w:cs="宋体"/>
                <w:b/>
                <w:sz w:val="24"/>
              </w:rPr>
            </w:pPr>
            <w:r w:rsidRPr="00F70BEA">
              <w:rPr>
                <w:rFonts w:ascii="宋体" w:hAnsi="宋体" w:cs="宋体" w:hint="eastAsia"/>
                <w:b/>
                <w:sz w:val="24"/>
              </w:rPr>
              <w:t>集</w:t>
            </w:r>
          </w:p>
          <w:p w:rsidR="00461238" w:rsidRPr="00F70BEA" w:rsidRDefault="00461238">
            <w:pPr>
              <w:spacing w:line="360" w:lineRule="auto"/>
              <w:rPr>
                <w:rFonts w:ascii="宋体" w:hAnsi="宋体" w:cs="宋体"/>
                <w:b/>
                <w:sz w:val="24"/>
              </w:rPr>
            </w:pPr>
            <w:r w:rsidRPr="00F70BEA">
              <w:rPr>
                <w:rFonts w:ascii="宋体" w:hAnsi="宋体" w:cs="宋体" w:hint="eastAsia"/>
                <w:b/>
                <w:sz w:val="24"/>
              </w:rPr>
              <w:t>团</w:t>
            </w:r>
          </w:p>
          <w:p w:rsidR="00461238" w:rsidRPr="00F70BEA" w:rsidRDefault="00461238">
            <w:pPr>
              <w:spacing w:line="360" w:lineRule="auto"/>
              <w:rPr>
                <w:rFonts w:ascii="宋体" w:hAnsi="宋体" w:cs="宋体"/>
                <w:b/>
                <w:sz w:val="24"/>
              </w:rPr>
            </w:pPr>
            <w:r w:rsidRPr="00F70BEA">
              <w:rPr>
                <w:rFonts w:ascii="宋体" w:hAnsi="宋体" w:cs="宋体" w:hint="eastAsia"/>
                <w:b/>
                <w:sz w:val="24"/>
              </w:rPr>
              <w:t>教</w:t>
            </w:r>
          </w:p>
          <w:p w:rsidR="00461238" w:rsidRPr="00F70BEA" w:rsidRDefault="00461238">
            <w:pPr>
              <w:spacing w:line="360" w:lineRule="auto"/>
              <w:rPr>
                <w:rFonts w:ascii="宋体" w:hAnsi="宋体" w:cs="宋体"/>
                <w:b/>
                <w:sz w:val="24"/>
              </w:rPr>
            </w:pPr>
            <w:r w:rsidRPr="00F70BEA">
              <w:rPr>
                <w:rFonts w:ascii="宋体" w:hAnsi="宋体" w:cs="宋体" w:hint="eastAsia"/>
                <w:b/>
                <w:sz w:val="24"/>
              </w:rPr>
              <w:t>学</w:t>
            </w:r>
          </w:p>
          <w:p w:rsidR="00461238" w:rsidRPr="00F70BEA" w:rsidRDefault="00461238">
            <w:pPr>
              <w:spacing w:line="360" w:lineRule="auto"/>
              <w:rPr>
                <w:rFonts w:ascii="宋体" w:hAnsi="宋体" w:cs="宋体"/>
                <w:b/>
                <w:sz w:val="24"/>
              </w:rPr>
            </w:pPr>
            <w:r w:rsidRPr="00F70BEA">
              <w:rPr>
                <w:rFonts w:ascii="宋体" w:hAnsi="宋体" w:cs="宋体" w:hint="eastAsia"/>
                <w:b/>
                <w:sz w:val="24"/>
              </w:rPr>
              <w:t>情</w:t>
            </w:r>
          </w:p>
          <w:p w:rsidR="00461238" w:rsidRPr="00F70BEA" w:rsidRDefault="00461238">
            <w:pPr>
              <w:spacing w:line="360" w:lineRule="auto"/>
              <w:rPr>
                <w:rFonts w:ascii="宋体" w:hAnsi="宋体" w:cs="宋体"/>
                <w:sz w:val="24"/>
              </w:rPr>
            </w:pPr>
            <w:r w:rsidRPr="00F70BEA">
              <w:rPr>
                <w:rFonts w:ascii="宋体" w:hAnsi="宋体" w:cs="宋体" w:hint="eastAsia"/>
                <w:b/>
                <w:sz w:val="24"/>
              </w:rPr>
              <w:t>况</w:t>
            </w: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集团内共享实习实训设备资产总值（万元）</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集团内企业对学校实训基地建设资金投入总数（万元）</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集团内校企联合开展生产技术攻关项目数</w:t>
            </w:r>
          </w:p>
        </w:tc>
        <w:tc>
          <w:tcPr>
            <w:tcW w:w="3119" w:type="dxa"/>
            <w:tcBorders>
              <w:top w:val="single" w:sz="6" w:space="0" w:color="auto"/>
              <w:left w:val="single" w:sz="6" w:space="0" w:color="auto"/>
              <w:bottom w:val="single" w:sz="6"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rPr>
                <w:rFonts w:ascii="宋体" w:hAnsi="宋体" w:cs="宋体"/>
                <w:sz w:val="24"/>
              </w:rPr>
            </w:pPr>
          </w:p>
        </w:tc>
      </w:tr>
      <w:tr w:rsidR="00F70BEA" w:rsidRPr="00F70BEA" w:rsidTr="00461238">
        <w:trPr>
          <w:trHeight w:val="1021"/>
        </w:trPr>
        <w:tc>
          <w:tcPr>
            <w:tcW w:w="534" w:type="dxa"/>
            <w:vMerge/>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jc w:val="left"/>
              <w:rPr>
                <w:rFonts w:ascii="宋体" w:hAnsi="宋体" w:cs="宋体"/>
                <w:sz w:val="24"/>
              </w:rPr>
            </w:pPr>
          </w:p>
        </w:tc>
        <w:tc>
          <w:tcPr>
            <w:tcW w:w="2976" w:type="dxa"/>
            <w:tcBorders>
              <w:top w:val="single" w:sz="6" w:space="0" w:color="auto"/>
              <w:left w:val="single" w:sz="6" w:space="0" w:color="auto"/>
              <w:bottom w:val="single" w:sz="12" w:space="0" w:color="auto"/>
              <w:right w:val="single" w:sz="6" w:space="0" w:color="auto"/>
            </w:tcBorders>
            <w:vAlign w:val="center"/>
            <w:hideMark/>
          </w:tcPr>
          <w:p w:rsidR="00461238" w:rsidRPr="00F70BEA" w:rsidRDefault="00461238">
            <w:pPr>
              <w:rPr>
                <w:rFonts w:ascii="宋体" w:hAnsi="宋体" w:cs="宋体"/>
                <w:sz w:val="24"/>
              </w:rPr>
            </w:pPr>
            <w:r w:rsidRPr="00F70BEA">
              <w:rPr>
                <w:rFonts w:ascii="宋体" w:hAnsi="宋体" w:cs="宋体" w:hint="eastAsia"/>
                <w:sz w:val="24"/>
              </w:rPr>
              <w:t>集团内校企合作开展职教科研教研项目数</w:t>
            </w:r>
          </w:p>
        </w:tc>
        <w:tc>
          <w:tcPr>
            <w:tcW w:w="3119" w:type="dxa"/>
            <w:tcBorders>
              <w:top w:val="single" w:sz="6" w:space="0" w:color="auto"/>
              <w:left w:val="single" w:sz="6" w:space="0" w:color="auto"/>
              <w:bottom w:val="single" w:sz="12" w:space="0" w:color="auto"/>
              <w:right w:val="single" w:sz="6" w:space="0" w:color="auto"/>
            </w:tcBorders>
            <w:vAlign w:val="center"/>
          </w:tcPr>
          <w:p w:rsidR="00461238" w:rsidRPr="00F70BEA" w:rsidRDefault="00461238">
            <w:pPr>
              <w:rPr>
                <w:rFonts w:ascii="宋体" w:hAnsi="宋体" w:cs="宋体"/>
                <w:sz w:val="24"/>
              </w:rPr>
            </w:pPr>
          </w:p>
        </w:tc>
        <w:tc>
          <w:tcPr>
            <w:tcW w:w="2977" w:type="dxa"/>
            <w:tcBorders>
              <w:top w:val="single" w:sz="6" w:space="0" w:color="auto"/>
              <w:left w:val="single" w:sz="6" w:space="0" w:color="auto"/>
              <w:bottom w:val="single" w:sz="12" w:space="0" w:color="auto"/>
              <w:right w:val="single" w:sz="12" w:space="0" w:color="auto"/>
            </w:tcBorders>
            <w:vAlign w:val="center"/>
          </w:tcPr>
          <w:p w:rsidR="00461238" w:rsidRPr="00F70BEA" w:rsidRDefault="00461238">
            <w:pPr>
              <w:rPr>
                <w:rFonts w:ascii="宋体" w:hAnsi="宋体" w:cs="宋体"/>
                <w:sz w:val="24"/>
              </w:rPr>
            </w:pPr>
          </w:p>
        </w:tc>
      </w:tr>
    </w:tbl>
    <w:p w:rsidR="00461238" w:rsidRPr="00F70BEA" w:rsidRDefault="00461238" w:rsidP="00461238">
      <w:pPr>
        <w:widowControl/>
        <w:jc w:val="left"/>
        <w:rPr>
          <w:rFonts w:ascii="宋体" w:hAnsi="宋体" w:cs="宋体"/>
          <w:sz w:val="24"/>
        </w:rPr>
        <w:sectPr w:rsidR="00461238" w:rsidRPr="00F70BEA">
          <w:footnotePr>
            <w:numFmt w:val="decimalEnclosedCircleChinese"/>
          </w:footnotePr>
          <w:pgSz w:w="11906" w:h="16838"/>
          <w:pgMar w:top="1440" w:right="1588" w:bottom="1134" w:left="1588" w:header="851" w:footer="992" w:gutter="0"/>
          <w:cols w:space="720"/>
          <w:docGrid w:type="lines" w:linePitch="312"/>
        </w:sectPr>
      </w:pPr>
    </w:p>
    <w:p w:rsidR="00461238" w:rsidRPr="00F70BEA" w:rsidRDefault="00461238" w:rsidP="00461238">
      <w:pPr>
        <w:spacing w:line="360" w:lineRule="auto"/>
        <w:rPr>
          <w:rFonts w:ascii="楷体" w:eastAsia="楷体" w:hAnsi="楷体" w:cs="宋体"/>
          <w:b/>
          <w:bCs/>
          <w:sz w:val="32"/>
          <w:szCs w:val="32"/>
        </w:rPr>
      </w:pPr>
      <w:bookmarkStart w:id="8" w:name="_Toc26149_WPSOffice_Level1"/>
      <w:r w:rsidRPr="00F70BEA">
        <w:rPr>
          <w:rFonts w:ascii="楷体" w:eastAsia="楷体" w:hAnsi="楷体" w:cs="宋体" w:hint="eastAsia"/>
          <w:b/>
          <w:bCs/>
          <w:sz w:val="32"/>
          <w:szCs w:val="32"/>
        </w:rPr>
        <w:lastRenderedPageBreak/>
        <w:t>3.特色与创新</w:t>
      </w:r>
      <w:bookmarkEnd w:id="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4"/>
        <w:gridCol w:w="8224"/>
      </w:tblGrid>
      <w:tr w:rsidR="00F70BEA" w:rsidRPr="00F70BEA" w:rsidTr="00461238">
        <w:trPr>
          <w:cantSplit/>
          <w:trHeight w:val="13200"/>
          <w:jc w:val="center"/>
        </w:trPr>
        <w:tc>
          <w:tcPr>
            <w:tcW w:w="844" w:type="dxa"/>
            <w:tcBorders>
              <w:top w:val="single" w:sz="12" w:space="0" w:color="auto"/>
              <w:left w:val="single" w:sz="12" w:space="0" w:color="auto"/>
              <w:bottom w:val="single" w:sz="12" w:space="0" w:color="auto"/>
              <w:right w:val="single" w:sz="6" w:space="0" w:color="auto"/>
            </w:tcBorders>
            <w:vAlign w:val="center"/>
          </w:tcPr>
          <w:p w:rsidR="00461238" w:rsidRPr="00F70BEA" w:rsidRDefault="00461238">
            <w:pPr>
              <w:snapToGrid w:val="0"/>
              <w:spacing w:line="360" w:lineRule="auto"/>
              <w:jc w:val="center"/>
              <w:rPr>
                <w:rFonts w:ascii="宋体" w:hAnsi="宋体" w:cs="宋体"/>
                <w:b/>
                <w:bCs/>
                <w:sz w:val="24"/>
                <w:szCs w:val="32"/>
              </w:rPr>
            </w:pPr>
            <w:r w:rsidRPr="00F70BEA">
              <w:rPr>
                <w:rFonts w:ascii="宋体" w:hAnsi="宋体" w:cs="宋体" w:hint="eastAsia"/>
                <w:b/>
                <w:bCs/>
                <w:sz w:val="24"/>
                <w:szCs w:val="32"/>
              </w:rPr>
              <w:t>特</w:t>
            </w:r>
          </w:p>
          <w:p w:rsidR="00461238" w:rsidRPr="00F70BEA" w:rsidRDefault="00461238">
            <w:pPr>
              <w:snapToGrid w:val="0"/>
              <w:spacing w:line="360" w:lineRule="auto"/>
              <w:jc w:val="center"/>
              <w:rPr>
                <w:rFonts w:ascii="宋体" w:hAnsi="宋体" w:cs="宋体"/>
                <w:b/>
                <w:bCs/>
                <w:sz w:val="24"/>
                <w:szCs w:val="32"/>
              </w:rPr>
            </w:pPr>
            <w:r w:rsidRPr="00F70BEA">
              <w:rPr>
                <w:rFonts w:ascii="宋体" w:hAnsi="宋体" w:cs="宋体" w:hint="eastAsia"/>
                <w:b/>
                <w:bCs/>
                <w:sz w:val="24"/>
                <w:szCs w:val="32"/>
              </w:rPr>
              <w:t>色</w:t>
            </w:r>
          </w:p>
          <w:p w:rsidR="00461238" w:rsidRPr="00F70BEA" w:rsidRDefault="00461238">
            <w:pPr>
              <w:snapToGrid w:val="0"/>
              <w:spacing w:line="360" w:lineRule="auto"/>
              <w:jc w:val="center"/>
              <w:rPr>
                <w:rFonts w:ascii="宋体" w:hAnsi="宋体" w:cs="宋体"/>
                <w:b/>
                <w:bCs/>
                <w:sz w:val="24"/>
                <w:szCs w:val="32"/>
              </w:rPr>
            </w:pPr>
            <w:r w:rsidRPr="00F70BEA">
              <w:rPr>
                <w:rFonts w:ascii="宋体" w:hAnsi="宋体" w:cs="宋体" w:hint="eastAsia"/>
                <w:b/>
                <w:bCs/>
                <w:sz w:val="24"/>
                <w:szCs w:val="32"/>
              </w:rPr>
              <w:t>与</w:t>
            </w:r>
          </w:p>
          <w:p w:rsidR="00461238" w:rsidRPr="00F70BEA" w:rsidRDefault="00461238">
            <w:pPr>
              <w:snapToGrid w:val="0"/>
              <w:spacing w:line="360" w:lineRule="auto"/>
              <w:jc w:val="center"/>
              <w:rPr>
                <w:rFonts w:ascii="宋体" w:hAnsi="宋体" w:cs="宋体"/>
                <w:b/>
                <w:bCs/>
                <w:sz w:val="24"/>
                <w:szCs w:val="32"/>
              </w:rPr>
            </w:pPr>
            <w:r w:rsidRPr="00F70BEA">
              <w:rPr>
                <w:rFonts w:ascii="宋体" w:hAnsi="宋体" w:cs="宋体" w:hint="eastAsia"/>
                <w:b/>
                <w:bCs/>
                <w:sz w:val="24"/>
                <w:szCs w:val="32"/>
              </w:rPr>
              <w:t>创</w:t>
            </w:r>
          </w:p>
          <w:p w:rsidR="00461238" w:rsidRPr="00F70BEA" w:rsidRDefault="00461238">
            <w:pPr>
              <w:snapToGrid w:val="0"/>
              <w:spacing w:line="360" w:lineRule="auto"/>
              <w:jc w:val="center"/>
              <w:rPr>
                <w:rFonts w:ascii="宋体" w:hAnsi="宋体" w:cs="宋体"/>
                <w:b/>
                <w:bCs/>
                <w:sz w:val="24"/>
                <w:szCs w:val="32"/>
              </w:rPr>
            </w:pPr>
            <w:r w:rsidRPr="00F70BEA">
              <w:rPr>
                <w:rFonts w:ascii="宋体" w:hAnsi="宋体" w:cs="宋体" w:hint="eastAsia"/>
                <w:b/>
                <w:bCs/>
                <w:sz w:val="24"/>
                <w:szCs w:val="32"/>
              </w:rPr>
              <w:t>新</w:t>
            </w:r>
          </w:p>
          <w:p w:rsidR="00461238" w:rsidRPr="00F70BEA" w:rsidRDefault="00461238">
            <w:pPr>
              <w:snapToGrid w:val="0"/>
              <w:spacing w:line="360" w:lineRule="auto"/>
              <w:jc w:val="center"/>
              <w:rPr>
                <w:rFonts w:ascii="宋体" w:hAnsi="宋体" w:cs="宋体"/>
                <w:b/>
                <w:bCs/>
                <w:sz w:val="24"/>
                <w:szCs w:val="32"/>
              </w:rPr>
            </w:pPr>
          </w:p>
        </w:tc>
        <w:tc>
          <w:tcPr>
            <w:tcW w:w="8224" w:type="dxa"/>
            <w:tcBorders>
              <w:top w:val="single" w:sz="12" w:space="0" w:color="auto"/>
              <w:left w:val="single" w:sz="6" w:space="0" w:color="auto"/>
              <w:bottom w:val="single" w:sz="12" w:space="0" w:color="auto"/>
              <w:right w:val="single" w:sz="12" w:space="0" w:color="auto"/>
            </w:tcBorders>
          </w:tcPr>
          <w:p w:rsidR="00461238" w:rsidRPr="00F70BEA" w:rsidRDefault="00461238">
            <w:pPr>
              <w:spacing w:line="420" w:lineRule="exact"/>
              <w:rPr>
                <w:rFonts w:ascii="宋体" w:hAnsi="宋体" w:cs="宋体"/>
                <w:position w:val="6"/>
              </w:rPr>
            </w:pPr>
            <w:r w:rsidRPr="00F70BEA">
              <w:rPr>
                <w:rFonts w:ascii="宋体" w:hAnsi="宋体" w:cs="宋体" w:hint="eastAsia"/>
                <w:position w:val="6"/>
              </w:rPr>
              <w:t>(1000字以内)</w:t>
            </w: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position w:val="6"/>
              </w:rPr>
            </w:pPr>
          </w:p>
          <w:p w:rsidR="00461238" w:rsidRPr="00F70BEA" w:rsidRDefault="00461238">
            <w:pPr>
              <w:spacing w:line="420" w:lineRule="exact"/>
              <w:rPr>
                <w:rFonts w:ascii="宋体" w:hAnsi="宋体" w:cs="宋体"/>
                <w:bCs/>
              </w:rPr>
            </w:pPr>
          </w:p>
          <w:p w:rsidR="00461238" w:rsidRPr="00F70BEA" w:rsidRDefault="00461238">
            <w:pPr>
              <w:spacing w:line="420" w:lineRule="exact"/>
              <w:rPr>
                <w:rFonts w:ascii="宋体" w:hAnsi="宋体" w:cs="宋体"/>
                <w:bCs/>
              </w:rPr>
            </w:pPr>
          </w:p>
          <w:p w:rsidR="00461238" w:rsidRPr="00F70BEA" w:rsidRDefault="00461238">
            <w:pPr>
              <w:spacing w:line="420" w:lineRule="exact"/>
              <w:rPr>
                <w:rFonts w:ascii="宋体" w:hAnsi="宋体" w:cs="宋体"/>
                <w:bCs/>
              </w:rPr>
            </w:pPr>
          </w:p>
          <w:p w:rsidR="00461238" w:rsidRPr="00F70BEA" w:rsidRDefault="00461238">
            <w:pPr>
              <w:spacing w:line="420" w:lineRule="exact"/>
              <w:rPr>
                <w:rFonts w:ascii="宋体" w:hAnsi="宋体" w:cs="宋体"/>
                <w:bCs/>
              </w:rPr>
            </w:pPr>
          </w:p>
          <w:p w:rsidR="00461238" w:rsidRPr="00F70BEA" w:rsidRDefault="00461238">
            <w:pPr>
              <w:spacing w:line="420" w:lineRule="exact"/>
              <w:rPr>
                <w:rFonts w:ascii="宋体" w:hAnsi="宋体" w:cs="宋体"/>
                <w:bCs/>
              </w:rPr>
            </w:pPr>
          </w:p>
          <w:p w:rsidR="00461238" w:rsidRPr="00F70BEA" w:rsidRDefault="00461238">
            <w:pPr>
              <w:spacing w:line="420" w:lineRule="exact"/>
              <w:rPr>
                <w:rFonts w:ascii="宋体" w:hAnsi="宋体" w:cs="宋体"/>
                <w:bCs/>
              </w:rPr>
            </w:pPr>
          </w:p>
          <w:p w:rsidR="00461238" w:rsidRPr="00F70BEA" w:rsidRDefault="00461238">
            <w:pPr>
              <w:ind w:firstLineChars="200" w:firstLine="580"/>
              <w:rPr>
                <w:rFonts w:ascii="仿宋_GB2312" w:eastAsia="仿宋_GB2312" w:hAnsi="仿宋"/>
                <w:kern w:val="0"/>
                <w:sz w:val="29"/>
                <w:szCs w:val="29"/>
              </w:rPr>
            </w:pPr>
            <w:r w:rsidRPr="00F70BEA">
              <w:rPr>
                <w:rFonts w:ascii="仿宋_GB2312" w:eastAsia="仿宋_GB2312" w:hAnsi="仿宋" w:hint="eastAsia"/>
                <w:kern w:val="0"/>
                <w:sz w:val="29"/>
                <w:szCs w:val="29"/>
              </w:rPr>
              <w:t>本职教集团近3年内在招生、就业、安全等领域未发生过违法或重大违规事件。</w:t>
            </w:r>
          </w:p>
          <w:p w:rsidR="00461238" w:rsidRPr="00F70BEA" w:rsidRDefault="00461238">
            <w:pPr>
              <w:spacing w:line="420" w:lineRule="exact"/>
              <w:rPr>
                <w:rFonts w:ascii="宋体" w:hAnsi="宋体" w:cs="宋体"/>
                <w:bCs/>
              </w:rPr>
            </w:pPr>
          </w:p>
          <w:p w:rsidR="00461238" w:rsidRPr="00F70BEA" w:rsidRDefault="00461238">
            <w:pPr>
              <w:spacing w:line="420" w:lineRule="exact"/>
              <w:rPr>
                <w:rFonts w:ascii="宋体" w:hAnsi="宋体" w:cs="宋体"/>
                <w:bCs/>
              </w:rPr>
            </w:pPr>
          </w:p>
        </w:tc>
      </w:tr>
    </w:tbl>
    <w:p w:rsidR="00461238" w:rsidRPr="00F70BEA" w:rsidRDefault="00461238" w:rsidP="00461238">
      <w:pPr>
        <w:widowControl/>
        <w:spacing w:line="360" w:lineRule="auto"/>
        <w:jc w:val="left"/>
        <w:rPr>
          <w:rFonts w:ascii="宋体" w:hAnsi="宋体" w:cs="宋体"/>
          <w:sz w:val="24"/>
        </w:rPr>
        <w:sectPr w:rsidR="00461238" w:rsidRPr="00F70BEA">
          <w:footnotePr>
            <w:numFmt w:val="decimalEnclosedCircleChinese"/>
          </w:footnotePr>
          <w:pgSz w:w="11906" w:h="16838"/>
          <w:pgMar w:top="1440" w:right="1588" w:bottom="1134" w:left="1588" w:header="851" w:footer="992" w:gutter="0"/>
          <w:cols w:space="720"/>
          <w:docGrid w:type="lines" w:linePitch="312"/>
        </w:sectPr>
      </w:pPr>
    </w:p>
    <w:p w:rsidR="00461238" w:rsidRPr="00F70BEA" w:rsidRDefault="00461238" w:rsidP="00461238">
      <w:pPr>
        <w:widowControl/>
        <w:jc w:val="left"/>
        <w:rPr>
          <w:rFonts w:ascii="楷体" w:eastAsia="楷体" w:hAnsi="楷体" w:cs="宋体"/>
          <w:b/>
          <w:sz w:val="32"/>
          <w:szCs w:val="32"/>
        </w:rPr>
      </w:pPr>
      <w:r w:rsidRPr="00F70BEA">
        <w:rPr>
          <w:rFonts w:ascii="楷体" w:eastAsia="楷体" w:hAnsi="楷体" w:cs="宋体" w:hint="eastAsia"/>
          <w:b/>
          <w:sz w:val="32"/>
          <w:szCs w:val="32"/>
        </w:rPr>
        <w:lastRenderedPageBreak/>
        <w:t>4.工作规划</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46"/>
      </w:tblGrid>
      <w:tr w:rsidR="00461238" w:rsidRPr="00F70BEA" w:rsidTr="00461238">
        <w:tc>
          <w:tcPr>
            <w:tcW w:w="8946" w:type="dxa"/>
            <w:tcBorders>
              <w:top w:val="single" w:sz="12" w:space="0" w:color="auto"/>
              <w:left w:val="single" w:sz="12" w:space="0" w:color="auto"/>
              <w:bottom w:val="single" w:sz="12" w:space="0" w:color="auto"/>
              <w:right w:val="single" w:sz="12" w:space="0" w:color="auto"/>
            </w:tcBorders>
          </w:tcPr>
          <w:p w:rsidR="00461238" w:rsidRPr="00F70BEA" w:rsidRDefault="00461238">
            <w:pPr>
              <w:snapToGrid w:val="0"/>
              <w:spacing w:line="360" w:lineRule="auto"/>
              <w:rPr>
                <w:rFonts w:ascii="宋体" w:hAnsi="宋体" w:cs="宋体"/>
                <w:szCs w:val="21"/>
              </w:rPr>
            </w:pPr>
            <w:r w:rsidRPr="00F70BEA">
              <w:rPr>
                <w:rFonts w:ascii="宋体" w:hAnsi="宋体" w:cs="宋体" w:hint="eastAsia"/>
                <w:szCs w:val="21"/>
              </w:rPr>
              <w:t>(1000字以内)</w:t>
            </w: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p w:rsidR="00461238" w:rsidRPr="00F70BEA" w:rsidRDefault="00461238">
            <w:pPr>
              <w:widowControl/>
              <w:rPr>
                <w:rFonts w:ascii="宋体" w:hAnsi="宋体" w:cs="宋体"/>
              </w:rPr>
            </w:pPr>
          </w:p>
        </w:tc>
      </w:tr>
    </w:tbl>
    <w:p w:rsidR="00461238" w:rsidRPr="00F70BEA" w:rsidRDefault="00461238" w:rsidP="00461238">
      <w:pPr>
        <w:widowControl/>
        <w:jc w:val="left"/>
        <w:rPr>
          <w:rFonts w:ascii="宋体" w:hAnsi="宋体" w:cs="宋体"/>
        </w:rPr>
      </w:pPr>
    </w:p>
    <w:p w:rsidR="00461238" w:rsidRPr="00F70BEA" w:rsidRDefault="00461238" w:rsidP="00461238">
      <w:pPr>
        <w:widowControl/>
        <w:jc w:val="left"/>
        <w:rPr>
          <w:rFonts w:ascii="宋体" w:hAnsi="宋体" w:cs="宋体"/>
        </w:rPr>
      </w:pPr>
      <w:r w:rsidRPr="00F70BEA">
        <w:rPr>
          <w:rFonts w:ascii="宋体" w:hAnsi="宋体" w:cs="宋体" w:hint="eastAsia"/>
        </w:rPr>
        <w:br w:type="page"/>
      </w:r>
      <w:r w:rsidRPr="00F70BEA">
        <w:rPr>
          <w:rFonts w:ascii="楷体" w:eastAsia="楷体" w:hAnsi="楷体" w:cs="宋体" w:hint="eastAsia"/>
          <w:b/>
          <w:sz w:val="32"/>
          <w:szCs w:val="32"/>
        </w:rPr>
        <w:lastRenderedPageBreak/>
        <w:t>5.支撑材料清单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9"/>
        <w:gridCol w:w="7088"/>
        <w:gridCol w:w="933"/>
      </w:tblGrid>
      <w:tr w:rsidR="00F70BEA" w:rsidRPr="00F70BEA" w:rsidTr="00461238">
        <w:trPr>
          <w:trHeight w:val="510"/>
        </w:trPr>
        <w:tc>
          <w:tcPr>
            <w:tcW w:w="699" w:type="dxa"/>
            <w:tcBorders>
              <w:top w:val="single" w:sz="12"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序号</w:t>
            </w:r>
          </w:p>
        </w:tc>
        <w:tc>
          <w:tcPr>
            <w:tcW w:w="7088" w:type="dxa"/>
            <w:tcBorders>
              <w:top w:val="single" w:sz="12"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材料名称</w:t>
            </w:r>
          </w:p>
        </w:tc>
        <w:tc>
          <w:tcPr>
            <w:tcW w:w="933" w:type="dxa"/>
            <w:tcBorders>
              <w:top w:val="single" w:sz="12" w:space="0" w:color="auto"/>
              <w:left w:val="single" w:sz="6" w:space="0" w:color="auto"/>
              <w:bottom w:val="single" w:sz="6" w:space="0" w:color="auto"/>
              <w:right w:val="single" w:sz="12"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有/无</w:t>
            </w: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集团成立批复文件</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2</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集团章程</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3</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管理制度</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4</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机构运行情况</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5</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运行经费收支明细</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6</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考核情况</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7</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激励情况</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8</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专业共建</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9</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师资共建</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10</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课程共建</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11</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教材共建</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12</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实习实训基地共建</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13</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校企联合培养人才方案</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14</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中高职人才培养方案</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15</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就业质量（评估报告）</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16</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研究成果发表量明细</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17</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成果获奖情况明细</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18</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校企文化融合</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19</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服务发展方式转变</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20</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服务区域（行业）协调发展</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21</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服务促进就业创业</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22</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政府（行业）领导</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23</w:t>
            </w:r>
          </w:p>
        </w:tc>
        <w:tc>
          <w:tcPr>
            <w:tcW w:w="7088" w:type="dxa"/>
            <w:tcBorders>
              <w:top w:val="single" w:sz="6" w:space="0" w:color="auto"/>
              <w:left w:val="single" w:sz="6" w:space="0" w:color="auto"/>
              <w:bottom w:val="single" w:sz="6"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政策支持</w:t>
            </w:r>
          </w:p>
        </w:tc>
        <w:tc>
          <w:tcPr>
            <w:tcW w:w="933" w:type="dxa"/>
            <w:tcBorders>
              <w:top w:val="single" w:sz="6" w:space="0" w:color="auto"/>
              <w:left w:val="single" w:sz="6" w:space="0" w:color="auto"/>
              <w:bottom w:val="single" w:sz="6" w:space="0" w:color="auto"/>
              <w:right w:val="single" w:sz="12" w:space="0" w:color="auto"/>
            </w:tcBorders>
            <w:vAlign w:val="center"/>
          </w:tcPr>
          <w:p w:rsidR="00461238" w:rsidRPr="00F70BEA" w:rsidRDefault="00461238">
            <w:pPr>
              <w:widowControl/>
              <w:rPr>
                <w:rFonts w:ascii="宋体" w:hAnsi="宋体" w:cs="宋体"/>
              </w:rPr>
            </w:pPr>
          </w:p>
        </w:tc>
      </w:tr>
      <w:tr w:rsidR="00F70BEA" w:rsidRPr="00F70BEA" w:rsidTr="00461238">
        <w:trPr>
          <w:trHeight w:val="510"/>
        </w:trPr>
        <w:tc>
          <w:tcPr>
            <w:tcW w:w="699" w:type="dxa"/>
            <w:tcBorders>
              <w:top w:val="single" w:sz="6" w:space="0" w:color="auto"/>
              <w:left w:val="single" w:sz="12" w:space="0" w:color="auto"/>
              <w:bottom w:val="single" w:sz="12"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24</w:t>
            </w:r>
          </w:p>
        </w:tc>
        <w:tc>
          <w:tcPr>
            <w:tcW w:w="7088" w:type="dxa"/>
            <w:tcBorders>
              <w:top w:val="single" w:sz="6" w:space="0" w:color="auto"/>
              <w:left w:val="single" w:sz="6" w:space="0" w:color="auto"/>
              <w:bottom w:val="single" w:sz="12" w:space="0" w:color="auto"/>
              <w:right w:val="single" w:sz="6" w:space="0" w:color="auto"/>
            </w:tcBorders>
            <w:vAlign w:val="center"/>
            <w:hideMark/>
          </w:tcPr>
          <w:p w:rsidR="00461238" w:rsidRPr="00F70BEA" w:rsidRDefault="00461238">
            <w:pPr>
              <w:widowControl/>
              <w:rPr>
                <w:rFonts w:ascii="宋体" w:hAnsi="宋体" w:cs="宋体"/>
              </w:rPr>
            </w:pPr>
            <w:r w:rsidRPr="00F70BEA">
              <w:rPr>
                <w:rFonts w:ascii="宋体" w:hAnsi="宋体" w:cs="宋体" w:hint="eastAsia"/>
              </w:rPr>
              <w:t>加大投入</w:t>
            </w:r>
          </w:p>
        </w:tc>
        <w:tc>
          <w:tcPr>
            <w:tcW w:w="933" w:type="dxa"/>
            <w:tcBorders>
              <w:top w:val="single" w:sz="6" w:space="0" w:color="auto"/>
              <w:left w:val="single" w:sz="6" w:space="0" w:color="auto"/>
              <w:bottom w:val="single" w:sz="12" w:space="0" w:color="auto"/>
              <w:right w:val="single" w:sz="12" w:space="0" w:color="auto"/>
            </w:tcBorders>
            <w:vAlign w:val="center"/>
          </w:tcPr>
          <w:p w:rsidR="00461238" w:rsidRPr="00F70BEA" w:rsidRDefault="00461238">
            <w:pPr>
              <w:widowControl/>
              <w:rPr>
                <w:rFonts w:ascii="宋体" w:hAnsi="宋体" w:cs="宋体"/>
              </w:rPr>
            </w:pPr>
          </w:p>
        </w:tc>
      </w:tr>
    </w:tbl>
    <w:p w:rsidR="00461238" w:rsidRPr="00F70BEA" w:rsidRDefault="00461238" w:rsidP="00461238">
      <w:pPr>
        <w:widowControl/>
        <w:jc w:val="left"/>
        <w:rPr>
          <w:rFonts w:ascii="宋体" w:hAnsi="宋体" w:cs="宋体"/>
        </w:rPr>
        <w:sectPr w:rsidR="00461238" w:rsidRPr="00F70BEA">
          <w:footnotePr>
            <w:numFmt w:val="decimalEnclosedCircleChinese"/>
          </w:footnotePr>
          <w:pgSz w:w="11906" w:h="16838"/>
          <w:pgMar w:top="1440" w:right="1588" w:bottom="1134" w:left="1588" w:header="851" w:footer="992" w:gutter="0"/>
          <w:cols w:space="720"/>
          <w:docGrid w:type="lines" w:linePitch="312"/>
        </w:sectPr>
      </w:pPr>
    </w:p>
    <w:p w:rsidR="00461238" w:rsidRPr="00F70BEA" w:rsidRDefault="00461238" w:rsidP="00461238">
      <w:pPr>
        <w:jc w:val="left"/>
        <w:rPr>
          <w:rFonts w:ascii="楷体" w:eastAsia="楷体" w:hAnsi="楷体" w:cs="宋体"/>
          <w:b/>
          <w:bCs/>
          <w:sz w:val="30"/>
          <w:szCs w:val="30"/>
        </w:rPr>
      </w:pPr>
      <w:bookmarkStart w:id="9" w:name="_Toc7132_WPSOffice_Level1"/>
      <w:r w:rsidRPr="00F70BEA">
        <w:rPr>
          <w:rFonts w:ascii="楷体" w:eastAsia="楷体" w:hAnsi="楷体" w:cs="宋体" w:hint="eastAsia"/>
          <w:b/>
          <w:bCs/>
          <w:sz w:val="32"/>
          <w:szCs w:val="32"/>
        </w:rPr>
        <w:lastRenderedPageBreak/>
        <w:t>6.推荐、评审意见</w:t>
      </w:r>
      <w:bookmarkEnd w:id="9"/>
    </w:p>
    <w:tbl>
      <w:tblPr>
        <w:tblW w:w="90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4"/>
        <w:gridCol w:w="8070"/>
      </w:tblGrid>
      <w:tr w:rsidR="00F70BEA" w:rsidRPr="00F70BEA" w:rsidTr="00F87E32">
        <w:trPr>
          <w:cantSplit/>
          <w:trHeight w:val="3452"/>
          <w:jc w:val="center"/>
        </w:trPr>
        <w:tc>
          <w:tcPr>
            <w:tcW w:w="984" w:type="dxa"/>
            <w:tcBorders>
              <w:top w:val="single" w:sz="12" w:space="0" w:color="auto"/>
              <w:left w:val="single" w:sz="12" w:space="0" w:color="auto"/>
              <w:bottom w:val="single" w:sz="6" w:space="0" w:color="auto"/>
              <w:right w:val="single" w:sz="6" w:space="0" w:color="auto"/>
            </w:tcBorders>
            <w:textDirection w:val="tbRlV"/>
            <w:vAlign w:val="center"/>
            <w:hideMark/>
          </w:tcPr>
          <w:p w:rsidR="00461238" w:rsidRPr="00F70BEA" w:rsidRDefault="00461238">
            <w:pPr>
              <w:ind w:left="-63" w:right="113"/>
              <w:jc w:val="center"/>
              <w:rPr>
                <w:rFonts w:ascii="宋体" w:hAnsi="宋体" w:cs="宋体"/>
                <w:b/>
                <w:bCs/>
                <w:sz w:val="28"/>
                <w:szCs w:val="28"/>
              </w:rPr>
            </w:pPr>
            <w:r w:rsidRPr="00F70BEA">
              <w:rPr>
                <w:rFonts w:ascii="宋体" w:hAnsi="宋体" w:cs="宋体" w:hint="eastAsia"/>
                <w:b/>
                <w:bCs/>
                <w:sz w:val="28"/>
                <w:szCs w:val="28"/>
              </w:rPr>
              <w:t>申报单位承诺</w:t>
            </w:r>
          </w:p>
        </w:tc>
        <w:tc>
          <w:tcPr>
            <w:tcW w:w="8070" w:type="dxa"/>
            <w:tcBorders>
              <w:top w:val="single" w:sz="12" w:space="0" w:color="auto"/>
              <w:left w:val="single" w:sz="6" w:space="0" w:color="auto"/>
              <w:bottom w:val="single" w:sz="6" w:space="0" w:color="auto"/>
              <w:right w:val="single" w:sz="12" w:space="0" w:color="auto"/>
            </w:tcBorders>
            <w:vAlign w:val="bottom"/>
            <w:hideMark/>
          </w:tcPr>
          <w:p w:rsidR="00461238" w:rsidRPr="00F70BEA" w:rsidRDefault="00F87E32">
            <w:pPr>
              <w:ind w:firstLineChars="200" w:firstLine="580"/>
              <w:rPr>
                <w:rFonts w:ascii="仿宋_GB2312" w:eastAsia="仿宋_GB2312" w:hAnsi="仿宋"/>
                <w:kern w:val="0"/>
                <w:sz w:val="29"/>
                <w:szCs w:val="29"/>
              </w:rPr>
            </w:pPr>
            <w:r w:rsidRPr="00F70BEA">
              <w:rPr>
                <w:rFonts w:ascii="仿宋_GB2312" w:eastAsia="仿宋_GB2312" w:hAnsi="仿宋" w:hint="eastAsia"/>
                <w:kern w:val="0"/>
                <w:sz w:val="29"/>
                <w:szCs w:val="29"/>
              </w:rPr>
              <w:t>申报单位</w:t>
            </w:r>
            <w:r w:rsidR="00461238" w:rsidRPr="00F70BEA">
              <w:rPr>
                <w:rFonts w:ascii="仿宋_GB2312" w:eastAsia="仿宋_GB2312" w:hAnsi="仿宋" w:hint="eastAsia"/>
                <w:kern w:val="0"/>
                <w:sz w:val="29"/>
                <w:szCs w:val="29"/>
              </w:rPr>
              <w:t>承诺：前述所填报数据、内容均真实、准确、有效，并自愿接受有关方面核查。如有弄虚作假或其他违规行为，自愿退出本次评审，并接受处理。</w:t>
            </w:r>
          </w:p>
          <w:p w:rsidR="00461238" w:rsidRPr="00F70BEA" w:rsidRDefault="00461238">
            <w:pPr>
              <w:jc w:val="left"/>
              <w:rPr>
                <w:rFonts w:ascii="宋体" w:hAnsi="宋体" w:cs="宋体"/>
                <w:sz w:val="28"/>
                <w:szCs w:val="28"/>
              </w:rPr>
            </w:pPr>
            <w:r w:rsidRPr="00F70BEA">
              <w:rPr>
                <w:rFonts w:ascii="宋体" w:hAnsi="宋体" w:cs="宋体" w:hint="eastAsia"/>
                <w:sz w:val="28"/>
                <w:szCs w:val="28"/>
              </w:rPr>
              <w:t xml:space="preserve">     负责人签字</w:t>
            </w:r>
          </w:p>
          <w:p w:rsidR="00461238" w:rsidRPr="00F70BEA" w:rsidRDefault="00461238">
            <w:pPr>
              <w:jc w:val="left"/>
              <w:rPr>
                <w:rFonts w:ascii="宋体" w:hAnsi="宋体" w:cs="宋体"/>
                <w:sz w:val="28"/>
                <w:szCs w:val="28"/>
              </w:rPr>
            </w:pPr>
            <w:r w:rsidRPr="00F70BEA">
              <w:rPr>
                <w:rFonts w:ascii="宋体" w:hAnsi="宋体" w:cs="宋体" w:hint="eastAsia"/>
                <w:sz w:val="28"/>
                <w:szCs w:val="28"/>
              </w:rPr>
              <w:t xml:space="preserve">                                      公章</w:t>
            </w:r>
          </w:p>
          <w:p w:rsidR="00461238" w:rsidRPr="00F70BEA" w:rsidRDefault="00461238">
            <w:pPr>
              <w:ind w:leftChars="2390" w:left="5019" w:firstLineChars="200" w:firstLine="560"/>
              <w:rPr>
                <w:rFonts w:ascii="宋体" w:hAnsi="宋体" w:cs="宋体"/>
                <w:sz w:val="28"/>
                <w:szCs w:val="28"/>
              </w:rPr>
            </w:pPr>
            <w:r w:rsidRPr="00F70BEA">
              <w:rPr>
                <w:rFonts w:ascii="宋体" w:hAnsi="宋体" w:cs="宋体" w:hint="eastAsia"/>
                <w:sz w:val="28"/>
                <w:szCs w:val="28"/>
              </w:rPr>
              <w:t>年    月    日</w:t>
            </w:r>
          </w:p>
        </w:tc>
      </w:tr>
    </w:tbl>
    <w:p w:rsidR="00461238" w:rsidRPr="00F70BEA" w:rsidRDefault="00461238" w:rsidP="00461238">
      <w:pPr>
        <w:jc w:val="center"/>
      </w:pPr>
      <w:r w:rsidRPr="00F70BEA">
        <w:br w:type="page"/>
      </w:r>
    </w:p>
    <w:p w:rsidR="00461238" w:rsidRPr="00F70BEA" w:rsidRDefault="00461238" w:rsidP="00461238">
      <w:pPr>
        <w:rPr>
          <w:rFonts w:ascii="宋体" w:hAnsi="宋体" w:cs="宋体"/>
        </w:rPr>
      </w:pPr>
    </w:p>
    <w:p w:rsidR="002C68D7" w:rsidRPr="00F70BEA" w:rsidRDefault="002C68D7">
      <w:pPr>
        <w:spacing w:line="600" w:lineRule="exact"/>
        <w:ind w:right="320" w:firstLineChars="200" w:firstLine="640"/>
        <w:jc w:val="left"/>
        <w:rPr>
          <w:rFonts w:ascii="仿宋" w:eastAsia="仿宋" w:hAnsi="仿宋" w:cs="仿宋"/>
          <w:sz w:val="32"/>
          <w:szCs w:val="32"/>
        </w:rPr>
      </w:pPr>
    </w:p>
    <w:sectPr w:rsidR="002C68D7" w:rsidRPr="00F70BEA" w:rsidSect="002C68D7">
      <w:footerReference w:type="defaul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8A" w:rsidRDefault="0091798A" w:rsidP="002C68D7">
      <w:r>
        <w:separator/>
      </w:r>
    </w:p>
  </w:endnote>
  <w:endnote w:type="continuationSeparator" w:id="0">
    <w:p w:rsidR="0091798A" w:rsidRDefault="0091798A" w:rsidP="002C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D7" w:rsidRDefault="0091798A">
    <w:pPr>
      <w:pStyle w:val="a4"/>
      <w:jc w:val="center"/>
    </w:pPr>
    <w:r>
      <w:pict>
        <v:shapetype id="_x0000_t202" coordsize="21600,21600" o:spt="202" path="m,l,21600r21600,l21600,xe">
          <v:stroke joinstyle="miter"/>
          <v:path gradientshapeok="t" o:connecttype="rect"/>
        </v:shapetype>
        <v:shape id="文本框 3073" o:spid="_x0000_s2050" type="#_x0000_t202" style="position:absolute;left:0;text-align:left;margin-left:902.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40ThN7sBAABXAwAADgAAAAAAAAABACAAAAAeAQAAZHJzL2Uyb0RvYy54bWxQSwUGAAAAAAYA&#10;BgBZAQAASwUAAAAA&#10;" filled="f" stroked="f">
          <v:textbox style="mso-fit-shape-to-text:t" inset="0,0,0,0">
            <w:txbxContent>
              <w:p w:rsidR="002C68D7" w:rsidRDefault="007D22B8">
                <w:pPr>
                  <w:snapToGrid w:val="0"/>
                  <w:rPr>
                    <w:sz w:val="18"/>
                  </w:rPr>
                </w:pPr>
                <w:r>
                  <w:rPr>
                    <w:rFonts w:ascii="宋体" w:hAnsi="宋体" w:cs="宋体" w:hint="eastAsia"/>
                    <w:sz w:val="28"/>
                    <w:szCs w:val="28"/>
                  </w:rPr>
                  <w:fldChar w:fldCharType="begin"/>
                </w:r>
                <w:r w:rsidR="00C77603">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37A24">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p w:rsidR="002C68D7" w:rsidRDefault="002C68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8A" w:rsidRDefault="0091798A" w:rsidP="002C68D7">
      <w:r>
        <w:separator/>
      </w:r>
    </w:p>
  </w:footnote>
  <w:footnote w:type="continuationSeparator" w:id="0">
    <w:p w:rsidR="0091798A" w:rsidRDefault="0091798A" w:rsidP="002C68D7">
      <w:r>
        <w:continuationSeparator/>
      </w:r>
    </w:p>
  </w:footnote>
  <w:footnote w:id="1">
    <w:p w:rsidR="00461238" w:rsidRDefault="00461238" w:rsidP="00461238">
      <w:pPr>
        <w:pStyle w:val="a9"/>
      </w:pPr>
      <w:r>
        <w:rPr>
          <w:rStyle w:val="aa"/>
        </w:rPr>
        <w:footnoteRef/>
      </w:r>
      <w:r>
        <w:t xml:space="preserve"> </w:t>
      </w:r>
      <w:r>
        <w:rPr>
          <w:rFonts w:hint="eastAsia"/>
        </w:rPr>
        <w:t>集团负责人指集团理事长董事长等</w:t>
      </w:r>
    </w:p>
  </w:footnote>
  <w:footnote w:id="2">
    <w:p w:rsidR="00461238" w:rsidRDefault="00461238" w:rsidP="00461238">
      <w:pPr>
        <w:pStyle w:val="a9"/>
      </w:pPr>
      <w:r>
        <w:rPr>
          <w:rStyle w:val="aa"/>
        </w:rPr>
        <w:footnoteRef/>
      </w:r>
      <w:r>
        <w:t xml:space="preserve"> </w:t>
      </w:r>
      <w:r>
        <w:rPr>
          <w:rFonts w:hint="eastAsia"/>
        </w:rPr>
        <w:t>服务能力填写</w:t>
      </w:r>
      <w:r>
        <w:t>2019</w:t>
      </w:r>
      <w:r>
        <w:rPr>
          <w:rFonts w:hint="eastAsia"/>
        </w:rPr>
        <w:t>年统计数据。</w:t>
      </w:r>
    </w:p>
  </w:footnote>
  <w:footnote w:id="3">
    <w:p w:rsidR="00461238" w:rsidRDefault="00461238" w:rsidP="00461238">
      <w:pPr>
        <w:rPr>
          <w:rFonts w:ascii="宋体" w:hAnsi="宋体" w:cs="宋体"/>
          <w:sz w:val="18"/>
          <w:szCs w:val="18"/>
        </w:rPr>
      </w:pPr>
      <w:r>
        <w:rPr>
          <w:rStyle w:val="aa"/>
        </w:rPr>
        <w:footnoteRef/>
      </w:r>
      <w:r>
        <w:rPr>
          <w:rFonts w:ascii="宋体" w:hAnsi="宋体" w:cs="宋体" w:hint="eastAsia"/>
          <w:sz w:val="18"/>
          <w:szCs w:val="18"/>
        </w:rPr>
        <w:t xml:space="preserve">规模以上工业： 指年主营业务收入在2000万元及以上的工业企业。 </w:t>
      </w:r>
    </w:p>
    <w:p w:rsidR="00461238" w:rsidRDefault="00461238" w:rsidP="00461238">
      <w:pPr>
        <w:rPr>
          <w:sz w:val="18"/>
          <w:szCs w:val="18"/>
        </w:rPr>
      </w:pPr>
      <w:r>
        <w:rPr>
          <w:rFonts w:ascii="宋体" w:hAnsi="宋体" w:cs="宋体" w:hint="eastAsia"/>
          <w:sz w:val="18"/>
          <w:szCs w:val="18"/>
        </w:rPr>
        <w:t>限额以上贸易业：1.年商品销售额在2000万元及以上的批发业企业（单位）和年商品销售额在500万元及以上的零售业企业（单位）；2.年营业额在200万元以上的餐饮业企业（单位）；3.按国家星级酒店评定标准由各级旅游部门认定星级的住宿业企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F440E"/>
    <w:multiLevelType w:val="multilevel"/>
    <w:tmpl w:val="30BF440E"/>
    <w:lvl w:ilvl="0">
      <w:start w:val="1"/>
      <w:numFmt w:val="decimal"/>
      <w:lvlText w:val="%1."/>
      <w:lvlJc w:val="left"/>
      <w:pPr>
        <w:ind w:left="360" w:hanging="36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782D"/>
    <w:rsid w:val="000175F3"/>
    <w:rsid w:val="00026B7A"/>
    <w:rsid w:val="000361C1"/>
    <w:rsid w:val="00063711"/>
    <w:rsid w:val="0007133B"/>
    <w:rsid w:val="00096EF8"/>
    <w:rsid w:val="00097648"/>
    <w:rsid w:val="000B2E41"/>
    <w:rsid w:val="000F76F4"/>
    <w:rsid w:val="0013287B"/>
    <w:rsid w:val="0014473B"/>
    <w:rsid w:val="00164295"/>
    <w:rsid w:val="00167078"/>
    <w:rsid w:val="00171205"/>
    <w:rsid w:val="001A6629"/>
    <w:rsid w:val="001B0D1F"/>
    <w:rsid w:val="001B5456"/>
    <w:rsid w:val="001C1750"/>
    <w:rsid w:val="001D252D"/>
    <w:rsid w:val="001E4E8A"/>
    <w:rsid w:val="002222A6"/>
    <w:rsid w:val="00224975"/>
    <w:rsid w:val="00263801"/>
    <w:rsid w:val="002821F4"/>
    <w:rsid w:val="00295338"/>
    <w:rsid w:val="002C68D7"/>
    <w:rsid w:val="002F0337"/>
    <w:rsid w:val="00300515"/>
    <w:rsid w:val="0030260C"/>
    <w:rsid w:val="0033732D"/>
    <w:rsid w:val="0038327D"/>
    <w:rsid w:val="003C5D99"/>
    <w:rsid w:val="003E26E1"/>
    <w:rsid w:val="003F1934"/>
    <w:rsid w:val="004035D3"/>
    <w:rsid w:val="00413212"/>
    <w:rsid w:val="00414044"/>
    <w:rsid w:val="004247F4"/>
    <w:rsid w:val="00461238"/>
    <w:rsid w:val="004749B2"/>
    <w:rsid w:val="00476917"/>
    <w:rsid w:val="00483255"/>
    <w:rsid w:val="00493974"/>
    <w:rsid w:val="00496105"/>
    <w:rsid w:val="004A137B"/>
    <w:rsid w:val="004A4FDD"/>
    <w:rsid w:val="004B109F"/>
    <w:rsid w:val="004B1CAB"/>
    <w:rsid w:val="004B2EEF"/>
    <w:rsid w:val="004B3EA7"/>
    <w:rsid w:val="004D5624"/>
    <w:rsid w:val="004F7763"/>
    <w:rsid w:val="00517894"/>
    <w:rsid w:val="00532436"/>
    <w:rsid w:val="00532446"/>
    <w:rsid w:val="00537A24"/>
    <w:rsid w:val="005741A6"/>
    <w:rsid w:val="005769C9"/>
    <w:rsid w:val="00594D9A"/>
    <w:rsid w:val="005B564F"/>
    <w:rsid w:val="005B6419"/>
    <w:rsid w:val="005D4009"/>
    <w:rsid w:val="005D524B"/>
    <w:rsid w:val="0062677D"/>
    <w:rsid w:val="00653A11"/>
    <w:rsid w:val="006A4BA1"/>
    <w:rsid w:val="006A52E0"/>
    <w:rsid w:val="006B1735"/>
    <w:rsid w:val="006D60E2"/>
    <w:rsid w:val="006E2788"/>
    <w:rsid w:val="006F618A"/>
    <w:rsid w:val="00714083"/>
    <w:rsid w:val="00725F88"/>
    <w:rsid w:val="00734862"/>
    <w:rsid w:val="007350AE"/>
    <w:rsid w:val="007355FB"/>
    <w:rsid w:val="00755BF0"/>
    <w:rsid w:val="00794C97"/>
    <w:rsid w:val="007D22B8"/>
    <w:rsid w:val="007D3778"/>
    <w:rsid w:val="007F3B48"/>
    <w:rsid w:val="00804A0D"/>
    <w:rsid w:val="00822229"/>
    <w:rsid w:val="00835E4B"/>
    <w:rsid w:val="00864771"/>
    <w:rsid w:val="008734DE"/>
    <w:rsid w:val="008B19B4"/>
    <w:rsid w:val="008C6BAB"/>
    <w:rsid w:val="00916E52"/>
    <w:rsid w:val="0091798A"/>
    <w:rsid w:val="00935F3D"/>
    <w:rsid w:val="00955AF7"/>
    <w:rsid w:val="009764ED"/>
    <w:rsid w:val="009B585B"/>
    <w:rsid w:val="00A0671F"/>
    <w:rsid w:val="00A074FE"/>
    <w:rsid w:val="00A150B2"/>
    <w:rsid w:val="00A31396"/>
    <w:rsid w:val="00A40A7B"/>
    <w:rsid w:val="00A45DB0"/>
    <w:rsid w:val="00A6459D"/>
    <w:rsid w:val="00A75E85"/>
    <w:rsid w:val="00A75F42"/>
    <w:rsid w:val="00A8460F"/>
    <w:rsid w:val="00A9026C"/>
    <w:rsid w:val="00AD5684"/>
    <w:rsid w:val="00B41530"/>
    <w:rsid w:val="00B50C9A"/>
    <w:rsid w:val="00BA005E"/>
    <w:rsid w:val="00BE5001"/>
    <w:rsid w:val="00BF57AF"/>
    <w:rsid w:val="00C14ED9"/>
    <w:rsid w:val="00C34726"/>
    <w:rsid w:val="00C51E30"/>
    <w:rsid w:val="00C65532"/>
    <w:rsid w:val="00C67C6E"/>
    <w:rsid w:val="00C72D04"/>
    <w:rsid w:val="00C77603"/>
    <w:rsid w:val="00C80FCE"/>
    <w:rsid w:val="00C818E9"/>
    <w:rsid w:val="00C86CD6"/>
    <w:rsid w:val="00C9782D"/>
    <w:rsid w:val="00CA23F9"/>
    <w:rsid w:val="00D26E60"/>
    <w:rsid w:val="00D4186E"/>
    <w:rsid w:val="00D4223D"/>
    <w:rsid w:val="00D66C1E"/>
    <w:rsid w:val="00D75882"/>
    <w:rsid w:val="00D9307E"/>
    <w:rsid w:val="00DA3942"/>
    <w:rsid w:val="00DB347F"/>
    <w:rsid w:val="00DF1A8F"/>
    <w:rsid w:val="00E13FD9"/>
    <w:rsid w:val="00E14AD6"/>
    <w:rsid w:val="00E24F0E"/>
    <w:rsid w:val="00E570A6"/>
    <w:rsid w:val="00E67A72"/>
    <w:rsid w:val="00E67E1C"/>
    <w:rsid w:val="00EA3D5F"/>
    <w:rsid w:val="00EB0A1E"/>
    <w:rsid w:val="00F24579"/>
    <w:rsid w:val="00F3259D"/>
    <w:rsid w:val="00F47DD0"/>
    <w:rsid w:val="00F624F5"/>
    <w:rsid w:val="00F70BEA"/>
    <w:rsid w:val="00F87E32"/>
    <w:rsid w:val="00FA43E5"/>
    <w:rsid w:val="00FB4961"/>
    <w:rsid w:val="00FE48B9"/>
    <w:rsid w:val="012D3BD3"/>
    <w:rsid w:val="015D3798"/>
    <w:rsid w:val="015F0FB2"/>
    <w:rsid w:val="01660A94"/>
    <w:rsid w:val="01831A81"/>
    <w:rsid w:val="018D27D7"/>
    <w:rsid w:val="01940A07"/>
    <w:rsid w:val="019448C4"/>
    <w:rsid w:val="01A52733"/>
    <w:rsid w:val="01B62F5F"/>
    <w:rsid w:val="01ED6D13"/>
    <w:rsid w:val="020162C6"/>
    <w:rsid w:val="020D3B3C"/>
    <w:rsid w:val="02194095"/>
    <w:rsid w:val="0220499C"/>
    <w:rsid w:val="024376E8"/>
    <w:rsid w:val="02865A5C"/>
    <w:rsid w:val="02BE207F"/>
    <w:rsid w:val="02BE67EF"/>
    <w:rsid w:val="02DA0828"/>
    <w:rsid w:val="02E112B3"/>
    <w:rsid w:val="02E315C8"/>
    <w:rsid w:val="03064CE8"/>
    <w:rsid w:val="03071BAF"/>
    <w:rsid w:val="03186FD8"/>
    <w:rsid w:val="0318756F"/>
    <w:rsid w:val="03221E7F"/>
    <w:rsid w:val="032231B4"/>
    <w:rsid w:val="03246D0E"/>
    <w:rsid w:val="033F70D8"/>
    <w:rsid w:val="03784C3F"/>
    <w:rsid w:val="038A6FDE"/>
    <w:rsid w:val="038D624E"/>
    <w:rsid w:val="03F11519"/>
    <w:rsid w:val="04334FB9"/>
    <w:rsid w:val="04530CBA"/>
    <w:rsid w:val="04722A99"/>
    <w:rsid w:val="04854551"/>
    <w:rsid w:val="048773D2"/>
    <w:rsid w:val="04B94B6E"/>
    <w:rsid w:val="04BC7B75"/>
    <w:rsid w:val="04CA0C67"/>
    <w:rsid w:val="04D43AF5"/>
    <w:rsid w:val="04E95244"/>
    <w:rsid w:val="050E1376"/>
    <w:rsid w:val="050F59E5"/>
    <w:rsid w:val="05284256"/>
    <w:rsid w:val="05882614"/>
    <w:rsid w:val="05944F75"/>
    <w:rsid w:val="05A05764"/>
    <w:rsid w:val="05CA3EB5"/>
    <w:rsid w:val="05D00805"/>
    <w:rsid w:val="05D055D6"/>
    <w:rsid w:val="05E678BD"/>
    <w:rsid w:val="06266224"/>
    <w:rsid w:val="06867659"/>
    <w:rsid w:val="06942D60"/>
    <w:rsid w:val="06AD5D41"/>
    <w:rsid w:val="06B002CF"/>
    <w:rsid w:val="06DF781D"/>
    <w:rsid w:val="070C158E"/>
    <w:rsid w:val="071F3C48"/>
    <w:rsid w:val="072109FA"/>
    <w:rsid w:val="072401F4"/>
    <w:rsid w:val="075A7463"/>
    <w:rsid w:val="07865E07"/>
    <w:rsid w:val="079068DB"/>
    <w:rsid w:val="079674D7"/>
    <w:rsid w:val="079D1C09"/>
    <w:rsid w:val="07A87C4D"/>
    <w:rsid w:val="07DA14D6"/>
    <w:rsid w:val="07E95B79"/>
    <w:rsid w:val="07EE3CE1"/>
    <w:rsid w:val="07F35EC1"/>
    <w:rsid w:val="0852397C"/>
    <w:rsid w:val="08666104"/>
    <w:rsid w:val="088938FE"/>
    <w:rsid w:val="08BB4889"/>
    <w:rsid w:val="08D62EAC"/>
    <w:rsid w:val="09090344"/>
    <w:rsid w:val="090E1830"/>
    <w:rsid w:val="09142571"/>
    <w:rsid w:val="093C44A4"/>
    <w:rsid w:val="098E580C"/>
    <w:rsid w:val="09B4135A"/>
    <w:rsid w:val="09C12863"/>
    <w:rsid w:val="09D80450"/>
    <w:rsid w:val="09D9125F"/>
    <w:rsid w:val="0A061617"/>
    <w:rsid w:val="0A154FB5"/>
    <w:rsid w:val="0A1915EA"/>
    <w:rsid w:val="0A1B05E7"/>
    <w:rsid w:val="0A5517E2"/>
    <w:rsid w:val="0A5B4D15"/>
    <w:rsid w:val="0A770608"/>
    <w:rsid w:val="0A7762E3"/>
    <w:rsid w:val="0A796AF2"/>
    <w:rsid w:val="0A965B03"/>
    <w:rsid w:val="0AB87A45"/>
    <w:rsid w:val="0AD172D1"/>
    <w:rsid w:val="0AED42FE"/>
    <w:rsid w:val="0AF80CB6"/>
    <w:rsid w:val="0B01467F"/>
    <w:rsid w:val="0B096A29"/>
    <w:rsid w:val="0B0F7C2C"/>
    <w:rsid w:val="0B1E4D18"/>
    <w:rsid w:val="0B3625EA"/>
    <w:rsid w:val="0B375FAA"/>
    <w:rsid w:val="0B54199B"/>
    <w:rsid w:val="0B5A099F"/>
    <w:rsid w:val="0B83221E"/>
    <w:rsid w:val="0BE37829"/>
    <w:rsid w:val="0BE6375F"/>
    <w:rsid w:val="0BF15B6E"/>
    <w:rsid w:val="0C1F43CB"/>
    <w:rsid w:val="0C2F3AC6"/>
    <w:rsid w:val="0C3B37B1"/>
    <w:rsid w:val="0C3F6457"/>
    <w:rsid w:val="0C454386"/>
    <w:rsid w:val="0C4C34EE"/>
    <w:rsid w:val="0C541CE9"/>
    <w:rsid w:val="0C6958F9"/>
    <w:rsid w:val="0C6B3459"/>
    <w:rsid w:val="0C807B06"/>
    <w:rsid w:val="0C851891"/>
    <w:rsid w:val="0CC44703"/>
    <w:rsid w:val="0CC876E4"/>
    <w:rsid w:val="0CDB0366"/>
    <w:rsid w:val="0CFC54F0"/>
    <w:rsid w:val="0D493E5C"/>
    <w:rsid w:val="0D666381"/>
    <w:rsid w:val="0D6D7C74"/>
    <w:rsid w:val="0D7A0F04"/>
    <w:rsid w:val="0DA25E0D"/>
    <w:rsid w:val="0DC84011"/>
    <w:rsid w:val="0DFC0F37"/>
    <w:rsid w:val="0E03066D"/>
    <w:rsid w:val="0E3F3B5B"/>
    <w:rsid w:val="0E3F6C88"/>
    <w:rsid w:val="0E761D4A"/>
    <w:rsid w:val="0E822563"/>
    <w:rsid w:val="0E8329B8"/>
    <w:rsid w:val="0E9F5DA1"/>
    <w:rsid w:val="0EA81D15"/>
    <w:rsid w:val="0EAA7F52"/>
    <w:rsid w:val="0EBD5230"/>
    <w:rsid w:val="0EC078D1"/>
    <w:rsid w:val="0EC83655"/>
    <w:rsid w:val="0EF0191D"/>
    <w:rsid w:val="0EF87740"/>
    <w:rsid w:val="0F015883"/>
    <w:rsid w:val="0F12361B"/>
    <w:rsid w:val="0F1446C9"/>
    <w:rsid w:val="0F1E0DC2"/>
    <w:rsid w:val="0F2404A7"/>
    <w:rsid w:val="0F4739CC"/>
    <w:rsid w:val="0F7938B3"/>
    <w:rsid w:val="0F98634C"/>
    <w:rsid w:val="0F987AC2"/>
    <w:rsid w:val="0FA31D1F"/>
    <w:rsid w:val="0FCE21C3"/>
    <w:rsid w:val="0FE71C6F"/>
    <w:rsid w:val="0FF5715F"/>
    <w:rsid w:val="1009413B"/>
    <w:rsid w:val="103E4DAF"/>
    <w:rsid w:val="10473C15"/>
    <w:rsid w:val="104B0856"/>
    <w:rsid w:val="10531EF0"/>
    <w:rsid w:val="105F5E02"/>
    <w:rsid w:val="107F5B55"/>
    <w:rsid w:val="10A8022A"/>
    <w:rsid w:val="10B00866"/>
    <w:rsid w:val="10B25AEF"/>
    <w:rsid w:val="111922C3"/>
    <w:rsid w:val="1125622F"/>
    <w:rsid w:val="112B33DD"/>
    <w:rsid w:val="113A72D5"/>
    <w:rsid w:val="1196112A"/>
    <w:rsid w:val="11D3667B"/>
    <w:rsid w:val="11DD0114"/>
    <w:rsid w:val="11F37509"/>
    <w:rsid w:val="121D1C57"/>
    <w:rsid w:val="1229022F"/>
    <w:rsid w:val="12291859"/>
    <w:rsid w:val="124F0A54"/>
    <w:rsid w:val="126716FC"/>
    <w:rsid w:val="127656C4"/>
    <w:rsid w:val="127F1374"/>
    <w:rsid w:val="129C1EFD"/>
    <w:rsid w:val="12BF3C32"/>
    <w:rsid w:val="12CD2FDB"/>
    <w:rsid w:val="131C7F9B"/>
    <w:rsid w:val="133B2C02"/>
    <w:rsid w:val="139D73DC"/>
    <w:rsid w:val="13B90A6D"/>
    <w:rsid w:val="13BB3C6C"/>
    <w:rsid w:val="13D36B61"/>
    <w:rsid w:val="140A1F00"/>
    <w:rsid w:val="1425366F"/>
    <w:rsid w:val="14256135"/>
    <w:rsid w:val="1428201E"/>
    <w:rsid w:val="144A4643"/>
    <w:rsid w:val="144A6C8E"/>
    <w:rsid w:val="145D0C75"/>
    <w:rsid w:val="146F7603"/>
    <w:rsid w:val="14BC0D52"/>
    <w:rsid w:val="14DB6A31"/>
    <w:rsid w:val="14F31D97"/>
    <w:rsid w:val="151677DA"/>
    <w:rsid w:val="15391F54"/>
    <w:rsid w:val="153F7C7A"/>
    <w:rsid w:val="15CD28EE"/>
    <w:rsid w:val="15D965CB"/>
    <w:rsid w:val="16006AA5"/>
    <w:rsid w:val="16011B8E"/>
    <w:rsid w:val="16056B19"/>
    <w:rsid w:val="1607650A"/>
    <w:rsid w:val="16491021"/>
    <w:rsid w:val="167D6391"/>
    <w:rsid w:val="16907EB9"/>
    <w:rsid w:val="16AF2DF5"/>
    <w:rsid w:val="16B03DFF"/>
    <w:rsid w:val="16BE6399"/>
    <w:rsid w:val="16CE1C9F"/>
    <w:rsid w:val="16D03087"/>
    <w:rsid w:val="17060FF4"/>
    <w:rsid w:val="171974B1"/>
    <w:rsid w:val="172E2587"/>
    <w:rsid w:val="17471254"/>
    <w:rsid w:val="17613AED"/>
    <w:rsid w:val="17642B73"/>
    <w:rsid w:val="177128FA"/>
    <w:rsid w:val="1788189D"/>
    <w:rsid w:val="179978DE"/>
    <w:rsid w:val="17A207E4"/>
    <w:rsid w:val="17AC33A5"/>
    <w:rsid w:val="17B07C84"/>
    <w:rsid w:val="17ED2A16"/>
    <w:rsid w:val="18014EAA"/>
    <w:rsid w:val="181826EC"/>
    <w:rsid w:val="182C0D5C"/>
    <w:rsid w:val="18494D00"/>
    <w:rsid w:val="18640AF1"/>
    <w:rsid w:val="186C6598"/>
    <w:rsid w:val="18741253"/>
    <w:rsid w:val="18813637"/>
    <w:rsid w:val="188606B8"/>
    <w:rsid w:val="188A2DA8"/>
    <w:rsid w:val="18A110A9"/>
    <w:rsid w:val="18A93E46"/>
    <w:rsid w:val="18AE075E"/>
    <w:rsid w:val="18CA0C20"/>
    <w:rsid w:val="18D22BDF"/>
    <w:rsid w:val="18DE4CF7"/>
    <w:rsid w:val="18FF77F8"/>
    <w:rsid w:val="190D566D"/>
    <w:rsid w:val="19284EEF"/>
    <w:rsid w:val="192B6A64"/>
    <w:rsid w:val="193D349B"/>
    <w:rsid w:val="193D3919"/>
    <w:rsid w:val="19412567"/>
    <w:rsid w:val="19827B57"/>
    <w:rsid w:val="19915DA3"/>
    <w:rsid w:val="19A36641"/>
    <w:rsid w:val="19AF5DF8"/>
    <w:rsid w:val="19E00A72"/>
    <w:rsid w:val="19E121DC"/>
    <w:rsid w:val="1A04410A"/>
    <w:rsid w:val="1A066B99"/>
    <w:rsid w:val="1A0E6038"/>
    <w:rsid w:val="1A242FB4"/>
    <w:rsid w:val="1A2973AC"/>
    <w:rsid w:val="1A313090"/>
    <w:rsid w:val="1A3D1148"/>
    <w:rsid w:val="1AA2039B"/>
    <w:rsid w:val="1AB564FF"/>
    <w:rsid w:val="1AB732F8"/>
    <w:rsid w:val="1AB91F29"/>
    <w:rsid w:val="1AC32350"/>
    <w:rsid w:val="1AC77646"/>
    <w:rsid w:val="1AEC48B5"/>
    <w:rsid w:val="1AEF7D3E"/>
    <w:rsid w:val="1B076BC5"/>
    <w:rsid w:val="1B084EFC"/>
    <w:rsid w:val="1B0E7103"/>
    <w:rsid w:val="1B121FB6"/>
    <w:rsid w:val="1B4210EA"/>
    <w:rsid w:val="1B662CF7"/>
    <w:rsid w:val="1B733FFA"/>
    <w:rsid w:val="1B900803"/>
    <w:rsid w:val="1BD421AF"/>
    <w:rsid w:val="1BEF687E"/>
    <w:rsid w:val="1C184582"/>
    <w:rsid w:val="1C1B42CB"/>
    <w:rsid w:val="1C6125F8"/>
    <w:rsid w:val="1C811171"/>
    <w:rsid w:val="1C94420F"/>
    <w:rsid w:val="1CB27022"/>
    <w:rsid w:val="1CC9340D"/>
    <w:rsid w:val="1CD46C0E"/>
    <w:rsid w:val="1CD931E5"/>
    <w:rsid w:val="1CE13FDF"/>
    <w:rsid w:val="1CF84A3D"/>
    <w:rsid w:val="1D1E5396"/>
    <w:rsid w:val="1D6078D0"/>
    <w:rsid w:val="1D707522"/>
    <w:rsid w:val="1DBF2E04"/>
    <w:rsid w:val="1DC77F47"/>
    <w:rsid w:val="1DF82ED8"/>
    <w:rsid w:val="1E716C23"/>
    <w:rsid w:val="1E760C75"/>
    <w:rsid w:val="1EA4515C"/>
    <w:rsid w:val="1EB137BF"/>
    <w:rsid w:val="1EBA65BB"/>
    <w:rsid w:val="1ECA0237"/>
    <w:rsid w:val="1EF1654E"/>
    <w:rsid w:val="1EF64CDE"/>
    <w:rsid w:val="1EF97746"/>
    <w:rsid w:val="1F250C61"/>
    <w:rsid w:val="1F333D36"/>
    <w:rsid w:val="1F3C3B66"/>
    <w:rsid w:val="1F4F4C66"/>
    <w:rsid w:val="1F6E4F21"/>
    <w:rsid w:val="1F951680"/>
    <w:rsid w:val="1FA74A1A"/>
    <w:rsid w:val="1FBA5D86"/>
    <w:rsid w:val="1FF564E7"/>
    <w:rsid w:val="1FFB6C9A"/>
    <w:rsid w:val="201F7749"/>
    <w:rsid w:val="202A1AC0"/>
    <w:rsid w:val="203874EC"/>
    <w:rsid w:val="20683BF6"/>
    <w:rsid w:val="206E7DF6"/>
    <w:rsid w:val="207E193E"/>
    <w:rsid w:val="20A6105B"/>
    <w:rsid w:val="20C96857"/>
    <w:rsid w:val="20E418C7"/>
    <w:rsid w:val="20ED2E5D"/>
    <w:rsid w:val="20F26246"/>
    <w:rsid w:val="2102762F"/>
    <w:rsid w:val="2103099B"/>
    <w:rsid w:val="212C5DD3"/>
    <w:rsid w:val="21301528"/>
    <w:rsid w:val="21533340"/>
    <w:rsid w:val="2163517B"/>
    <w:rsid w:val="217C6F06"/>
    <w:rsid w:val="21870F4B"/>
    <w:rsid w:val="219517F4"/>
    <w:rsid w:val="21990FA3"/>
    <w:rsid w:val="21AE2293"/>
    <w:rsid w:val="21C46D86"/>
    <w:rsid w:val="22000EB8"/>
    <w:rsid w:val="220449A1"/>
    <w:rsid w:val="22110F6A"/>
    <w:rsid w:val="22123DF2"/>
    <w:rsid w:val="22151C6B"/>
    <w:rsid w:val="22391BB2"/>
    <w:rsid w:val="22563EDB"/>
    <w:rsid w:val="225D04FB"/>
    <w:rsid w:val="226E38B5"/>
    <w:rsid w:val="22715A24"/>
    <w:rsid w:val="22AC421C"/>
    <w:rsid w:val="235964F2"/>
    <w:rsid w:val="23685501"/>
    <w:rsid w:val="23836144"/>
    <w:rsid w:val="23883792"/>
    <w:rsid w:val="239B5C15"/>
    <w:rsid w:val="239B7639"/>
    <w:rsid w:val="23E206B8"/>
    <w:rsid w:val="23EA2025"/>
    <w:rsid w:val="240A5DF4"/>
    <w:rsid w:val="240D790A"/>
    <w:rsid w:val="24406AA3"/>
    <w:rsid w:val="24416E6B"/>
    <w:rsid w:val="246F3565"/>
    <w:rsid w:val="24863528"/>
    <w:rsid w:val="2493186E"/>
    <w:rsid w:val="249A3396"/>
    <w:rsid w:val="249C0477"/>
    <w:rsid w:val="24C94713"/>
    <w:rsid w:val="24D857D6"/>
    <w:rsid w:val="24E80A5E"/>
    <w:rsid w:val="24F6443C"/>
    <w:rsid w:val="25097A38"/>
    <w:rsid w:val="255535B2"/>
    <w:rsid w:val="255570E9"/>
    <w:rsid w:val="25612E1D"/>
    <w:rsid w:val="25711491"/>
    <w:rsid w:val="25B95FF5"/>
    <w:rsid w:val="26156961"/>
    <w:rsid w:val="261B38B4"/>
    <w:rsid w:val="263C75DC"/>
    <w:rsid w:val="263F4970"/>
    <w:rsid w:val="26453BE8"/>
    <w:rsid w:val="26710A9A"/>
    <w:rsid w:val="26947ACD"/>
    <w:rsid w:val="269547AD"/>
    <w:rsid w:val="26E81229"/>
    <w:rsid w:val="272F3432"/>
    <w:rsid w:val="27565FF7"/>
    <w:rsid w:val="27696B89"/>
    <w:rsid w:val="276A05C6"/>
    <w:rsid w:val="277542E1"/>
    <w:rsid w:val="27D26E1D"/>
    <w:rsid w:val="27DE697C"/>
    <w:rsid w:val="27EA10FE"/>
    <w:rsid w:val="27EB5C53"/>
    <w:rsid w:val="27FC7BFB"/>
    <w:rsid w:val="280F4672"/>
    <w:rsid w:val="28331815"/>
    <w:rsid w:val="28604DA1"/>
    <w:rsid w:val="2860628C"/>
    <w:rsid w:val="288965F2"/>
    <w:rsid w:val="289C2864"/>
    <w:rsid w:val="28DB65EC"/>
    <w:rsid w:val="29110AA6"/>
    <w:rsid w:val="29723ECF"/>
    <w:rsid w:val="29872F3A"/>
    <w:rsid w:val="29B41318"/>
    <w:rsid w:val="29D956FB"/>
    <w:rsid w:val="2A163419"/>
    <w:rsid w:val="2A1A279F"/>
    <w:rsid w:val="2A1E2E4A"/>
    <w:rsid w:val="2A287699"/>
    <w:rsid w:val="2A3341D3"/>
    <w:rsid w:val="2A3B761F"/>
    <w:rsid w:val="2A3D60D8"/>
    <w:rsid w:val="2A4650D2"/>
    <w:rsid w:val="2A4E5852"/>
    <w:rsid w:val="2A534604"/>
    <w:rsid w:val="2A9B5FBA"/>
    <w:rsid w:val="2AAA67B1"/>
    <w:rsid w:val="2ADA46BF"/>
    <w:rsid w:val="2ADA5DB1"/>
    <w:rsid w:val="2AFC1031"/>
    <w:rsid w:val="2B107E0B"/>
    <w:rsid w:val="2B490333"/>
    <w:rsid w:val="2B516B1E"/>
    <w:rsid w:val="2B6C7A11"/>
    <w:rsid w:val="2B923860"/>
    <w:rsid w:val="2B924CDF"/>
    <w:rsid w:val="2B9F3791"/>
    <w:rsid w:val="2BAF527F"/>
    <w:rsid w:val="2BB45718"/>
    <w:rsid w:val="2BD723D8"/>
    <w:rsid w:val="2BF46808"/>
    <w:rsid w:val="2C120EF1"/>
    <w:rsid w:val="2C1B21B1"/>
    <w:rsid w:val="2C4F21B3"/>
    <w:rsid w:val="2C706D0E"/>
    <w:rsid w:val="2C742208"/>
    <w:rsid w:val="2C841CC9"/>
    <w:rsid w:val="2C875C60"/>
    <w:rsid w:val="2C9B6947"/>
    <w:rsid w:val="2CDD77C8"/>
    <w:rsid w:val="2CFB5DFE"/>
    <w:rsid w:val="2D245E83"/>
    <w:rsid w:val="2D4529F4"/>
    <w:rsid w:val="2D626DCB"/>
    <w:rsid w:val="2D636CBA"/>
    <w:rsid w:val="2D6C6882"/>
    <w:rsid w:val="2D845233"/>
    <w:rsid w:val="2D9501A6"/>
    <w:rsid w:val="2DA148D9"/>
    <w:rsid w:val="2DA951A6"/>
    <w:rsid w:val="2DB17623"/>
    <w:rsid w:val="2DBA06D0"/>
    <w:rsid w:val="2DC8251C"/>
    <w:rsid w:val="2DD84204"/>
    <w:rsid w:val="2DED4CF5"/>
    <w:rsid w:val="2E127C8F"/>
    <w:rsid w:val="2E196447"/>
    <w:rsid w:val="2E29721D"/>
    <w:rsid w:val="2E2F36BF"/>
    <w:rsid w:val="2E4F5A8F"/>
    <w:rsid w:val="2E505F5F"/>
    <w:rsid w:val="2E77269D"/>
    <w:rsid w:val="2E7B4B00"/>
    <w:rsid w:val="2EAD1929"/>
    <w:rsid w:val="2F1A40A8"/>
    <w:rsid w:val="2F4278BA"/>
    <w:rsid w:val="2F4E1C21"/>
    <w:rsid w:val="2F506585"/>
    <w:rsid w:val="2F622D1E"/>
    <w:rsid w:val="2FC23C1C"/>
    <w:rsid w:val="2FCD0489"/>
    <w:rsid w:val="2FDD33D2"/>
    <w:rsid w:val="2FEA6A7E"/>
    <w:rsid w:val="2FF81C08"/>
    <w:rsid w:val="30065F28"/>
    <w:rsid w:val="30232463"/>
    <w:rsid w:val="304C213D"/>
    <w:rsid w:val="304E1A14"/>
    <w:rsid w:val="304F531B"/>
    <w:rsid w:val="30552855"/>
    <w:rsid w:val="30BD7AC1"/>
    <w:rsid w:val="30CD63DE"/>
    <w:rsid w:val="30FF02A9"/>
    <w:rsid w:val="314F6FD2"/>
    <w:rsid w:val="31502F35"/>
    <w:rsid w:val="31554A1E"/>
    <w:rsid w:val="31601B0C"/>
    <w:rsid w:val="31764DA8"/>
    <w:rsid w:val="31900A02"/>
    <w:rsid w:val="31C17A7A"/>
    <w:rsid w:val="31D5411F"/>
    <w:rsid w:val="31DD09E0"/>
    <w:rsid w:val="31F47707"/>
    <w:rsid w:val="31F566A8"/>
    <w:rsid w:val="3212655D"/>
    <w:rsid w:val="32276450"/>
    <w:rsid w:val="3236089B"/>
    <w:rsid w:val="323C5B10"/>
    <w:rsid w:val="324003D3"/>
    <w:rsid w:val="32426E48"/>
    <w:rsid w:val="328377A5"/>
    <w:rsid w:val="328A033B"/>
    <w:rsid w:val="32925AA2"/>
    <w:rsid w:val="329B2377"/>
    <w:rsid w:val="329D5FA4"/>
    <w:rsid w:val="32CA6281"/>
    <w:rsid w:val="32D475D2"/>
    <w:rsid w:val="32E32986"/>
    <w:rsid w:val="33112DEB"/>
    <w:rsid w:val="33185DAF"/>
    <w:rsid w:val="33273FA6"/>
    <w:rsid w:val="3339282C"/>
    <w:rsid w:val="335077CD"/>
    <w:rsid w:val="33536705"/>
    <w:rsid w:val="33562CAB"/>
    <w:rsid w:val="33646E25"/>
    <w:rsid w:val="33665E54"/>
    <w:rsid w:val="33763289"/>
    <w:rsid w:val="3393128B"/>
    <w:rsid w:val="33C63C78"/>
    <w:rsid w:val="33E77E46"/>
    <w:rsid w:val="3404774B"/>
    <w:rsid w:val="34371AB2"/>
    <w:rsid w:val="34647ACC"/>
    <w:rsid w:val="34DB2FAA"/>
    <w:rsid w:val="34F557F7"/>
    <w:rsid w:val="34F603B5"/>
    <w:rsid w:val="350240E6"/>
    <w:rsid w:val="353A130B"/>
    <w:rsid w:val="355D25CD"/>
    <w:rsid w:val="3574328A"/>
    <w:rsid w:val="35DC73A3"/>
    <w:rsid w:val="35DF529C"/>
    <w:rsid w:val="360F13CD"/>
    <w:rsid w:val="36125A31"/>
    <w:rsid w:val="36496C82"/>
    <w:rsid w:val="364B36EA"/>
    <w:rsid w:val="3652344F"/>
    <w:rsid w:val="36631668"/>
    <w:rsid w:val="36732935"/>
    <w:rsid w:val="367B5AEB"/>
    <w:rsid w:val="369553B6"/>
    <w:rsid w:val="36B276E7"/>
    <w:rsid w:val="36D11397"/>
    <w:rsid w:val="36D4041A"/>
    <w:rsid w:val="36E9430E"/>
    <w:rsid w:val="3740502E"/>
    <w:rsid w:val="375F2577"/>
    <w:rsid w:val="37821B5F"/>
    <w:rsid w:val="379E3BEC"/>
    <w:rsid w:val="37A05A2C"/>
    <w:rsid w:val="37D9429A"/>
    <w:rsid w:val="37DE3AD9"/>
    <w:rsid w:val="380038EB"/>
    <w:rsid w:val="38155AB6"/>
    <w:rsid w:val="384E71E0"/>
    <w:rsid w:val="385C3614"/>
    <w:rsid w:val="385D2A3E"/>
    <w:rsid w:val="388629C7"/>
    <w:rsid w:val="38A6192A"/>
    <w:rsid w:val="38B97EF3"/>
    <w:rsid w:val="38EB1F37"/>
    <w:rsid w:val="3902295B"/>
    <w:rsid w:val="391B2F5A"/>
    <w:rsid w:val="392E771B"/>
    <w:rsid w:val="39362628"/>
    <w:rsid w:val="39412082"/>
    <w:rsid w:val="39437C7E"/>
    <w:rsid w:val="395C17A6"/>
    <w:rsid w:val="39743623"/>
    <w:rsid w:val="39AD7BD4"/>
    <w:rsid w:val="39B92F92"/>
    <w:rsid w:val="39C66F01"/>
    <w:rsid w:val="39FD5605"/>
    <w:rsid w:val="3A20122E"/>
    <w:rsid w:val="3A2223A6"/>
    <w:rsid w:val="3A283826"/>
    <w:rsid w:val="3A694B60"/>
    <w:rsid w:val="3A8017F1"/>
    <w:rsid w:val="3A9224EC"/>
    <w:rsid w:val="3AA66DE8"/>
    <w:rsid w:val="3ADD1D04"/>
    <w:rsid w:val="3B2806F7"/>
    <w:rsid w:val="3B281DBF"/>
    <w:rsid w:val="3B293670"/>
    <w:rsid w:val="3B3F3594"/>
    <w:rsid w:val="3B576E2F"/>
    <w:rsid w:val="3B7A5E4F"/>
    <w:rsid w:val="3B7E02BA"/>
    <w:rsid w:val="3B8A10DF"/>
    <w:rsid w:val="3B923981"/>
    <w:rsid w:val="3B970CB7"/>
    <w:rsid w:val="3C6A1425"/>
    <w:rsid w:val="3C977360"/>
    <w:rsid w:val="3CB82202"/>
    <w:rsid w:val="3CCF58AA"/>
    <w:rsid w:val="3CD1372C"/>
    <w:rsid w:val="3D1E0582"/>
    <w:rsid w:val="3D345B1D"/>
    <w:rsid w:val="3D4A585C"/>
    <w:rsid w:val="3D7E79D3"/>
    <w:rsid w:val="3D8B67DA"/>
    <w:rsid w:val="3D9653D9"/>
    <w:rsid w:val="3DB75F10"/>
    <w:rsid w:val="3DCF38BF"/>
    <w:rsid w:val="3DDE1BD0"/>
    <w:rsid w:val="3DEE3F2A"/>
    <w:rsid w:val="3DF5335F"/>
    <w:rsid w:val="3DFB6838"/>
    <w:rsid w:val="3E240D26"/>
    <w:rsid w:val="3E592533"/>
    <w:rsid w:val="3E681306"/>
    <w:rsid w:val="3EB360E1"/>
    <w:rsid w:val="3EBC6321"/>
    <w:rsid w:val="3EBF1A6F"/>
    <w:rsid w:val="3EDB0AF2"/>
    <w:rsid w:val="3F0178C9"/>
    <w:rsid w:val="3F0D3401"/>
    <w:rsid w:val="3F0E3561"/>
    <w:rsid w:val="3F551E05"/>
    <w:rsid w:val="3F575984"/>
    <w:rsid w:val="3F6618CE"/>
    <w:rsid w:val="3F892CCE"/>
    <w:rsid w:val="3F994BEC"/>
    <w:rsid w:val="3F9A7151"/>
    <w:rsid w:val="3FA13E86"/>
    <w:rsid w:val="3FB13928"/>
    <w:rsid w:val="3FC36833"/>
    <w:rsid w:val="40381F8F"/>
    <w:rsid w:val="409640F9"/>
    <w:rsid w:val="40A44A90"/>
    <w:rsid w:val="40A6072D"/>
    <w:rsid w:val="40AC2D49"/>
    <w:rsid w:val="40DD52C7"/>
    <w:rsid w:val="40E9231D"/>
    <w:rsid w:val="41417B7F"/>
    <w:rsid w:val="415B3D25"/>
    <w:rsid w:val="417C78C0"/>
    <w:rsid w:val="41835207"/>
    <w:rsid w:val="41890B5F"/>
    <w:rsid w:val="41B810BD"/>
    <w:rsid w:val="41C67CFC"/>
    <w:rsid w:val="41E4595E"/>
    <w:rsid w:val="41E93256"/>
    <w:rsid w:val="422B63B2"/>
    <w:rsid w:val="42464C75"/>
    <w:rsid w:val="42663321"/>
    <w:rsid w:val="428B4CFE"/>
    <w:rsid w:val="42904410"/>
    <w:rsid w:val="42C91259"/>
    <w:rsid w:val="432225F1"/>
    <w:rsid w:val="43435058"/>
    <w:rsid w:val="435227FA"/>
    <w:rsid w:val="435C75A0"/>
    <w:rsid w:val="43715E07"/>
    <w:rsid w:val="43901A0C"/>
    <w:rsid w:val="43AF105D"/>
    <w:rsid w:val="43C34758"/>
    <w:rsid w:val="43C9013E"/>
    <w:rsid w:val="43D6196C"/>
    <w:rsid w:val="4417610D"/>
    <w:rsid w:val="44237E0A"/>
    <w:rsid w:val="44300892"/>
    <w:rsid w:val="44337F4F"/>
    <w:rsid w:val="44366BD8"/>
    <w:rsid w:val="443C120A"/>
    <w:rsid w:val="445A0117"/>
    <w:rsid w:val="44684323"/>
    <w:rsid w:val="44944830"/>
    <w:rsid w:val="44A77D8A"/>
    <w:rsid w:val="44AE3AF0"/>
    <w:rsid w:val="44B8367D"/>
    <w:rsid w:val="44CE7167"/>
    <w:rsid w:val="45126D4D"/>
    <w:rsid w:val="455E101A"/>
    <w:rsid w:val="458035BB"/>
    <w:rsid w:val="458F2ED7"/>
    <w:rsid w:val="45B70AC1"/>
    <w:rsid w:val="45CB5D5C"/>
    <w:rsid w:val="45CF655C"/>
    <w:rsid w:val="45D20274"/>
    <w:rsid w:val="45D74994"/>
    <w:rsid w:val="466B6B9A"/>
    <w:rsid w:val="46816C6A"/>
    <w:rsid w:val="46D231BD"/>
    <w:rsid w:val="46E704C9"/>
    <w:rsid w:val="46EE75FE"/>
    <w:rsid w:val="47001734"/>
    <w:rsid w:val="47565C17"/>
    <w:rsid w:val="47A50FFE"/>
    <w:rsid w:val="47BA5B99"/>
    <w:rsid w:val="47C92017"/>
    <w:rsid w:val="47D609A0"/>
    <w:rsid w:val="47D7101F"/>
    <w:rsid w:val="47DA504F"/>
    <w:rsid w:val="47F648BB"/>
    <w:rsid w:val="47FB412D"/>
    <w:rsid w:val="480470AD"/>
    <w:rsid w:val="481473EA"/>
    <w:rsid w:val="484166BE"/>
    <w:rsid w:val="487D1058"/>
    <w:rsid w:val="48965E78"/>
    <w:rsid w:val="48A21D61"/>
    <w:rsid w:val="48A42356"/>
    <w:rsid w:val="48AA6301"/>
    <w:rsid w:val="48BB37D5"/>
    <w:rsid w:val="48BD5480"/>
    <w:rsid w:val="48EB2806"/>
    <w:rsid w:val="4900655A"/>
    <w:rsid w:val="491B336F"/>
    <w:rsid w:val="491B759B"/>
    <w:rsid w:val="4954762F"/>
    <w:rsid w:val="495A2618"/>
    <w:rsid w:val="495F5290"/>
    <w:rsid w:val="498A7237"/>
    <w:rsid w:val="498D310A"/>
    <w:rsid w:val="49C7157C"/>
    <w:rsid w:val="49DE50DD"/>
    <w:rsid w:val="4A070858"/>
    <w:rsid w:val="4A161595"/>
    <w:rsid w:val="4A1F5901"/>
    <w:rsid w:val="4A3839A5"/>
    <w:rsid w:val="4A3C7C32"/>
    <w:rsid w:val="4A4E3656"/>
    <w:rsid w:val="4A766BB4"/>
    <w:rsid w:val="4A775383"/>
    <w:rsid w:val="4A7E0129"/>
    <w:rsid w:val="4AA164D8"/>
    <w:rsid w:val="4B401853"/>
    <w:rsid w:val="4B7D616E"/>
    <w:rsid w:val="4BCB45E0"/>
    <w:rsid w:val="4BCF2788"/>
    <w:rsid w:val="4BE36B98"/>
    <w:rsid w:val="4BF1523C"/>
    <w:rsid w:val="4BFE3FF3"/>
    <w:rsid w:val="4C2036D8"/>
    <w:rsid w:val="4C2B1D4A"/>
    <w:rsid w:val="4C526120"/>
    <w:rsid w:val="4C9061A2"/>
    <w:rsid w:val="4C9267AC"/>
    <w:rsid w:val="4C9E6ED5"/>
    <w:rsid w:val="4CA67651"/>
    <w:rsid w:val="4CAA481E"/>
    <w:rsid w:val="4CDF1AD6"/>
    <w:rsid w:val="4D035976"/>
    <w:rsid w:val="4D2234D8"/>
    <w:rsid w:val="4D270C77"/>
    <w:rsid w:val="4D3D31B0"/>
    <w:rsid w:val="4D5E4A46"/>
    <w:rsid w:val="4D781FBD"/>
    <w:rsid w:val="4DA65219"/>
    <w:rsid w:val="4DAD4911"/>
    <w:rsid w:val="4DFF556F"/>
    <w:rsid w:val="4E037AC5"/>
    <w:rsid w:val="4E0D1337"/>
    <w:rsid w:val="4E100DF1"/>
    <w:rsid w:val="4E1E2A3F"/>
    <w:rsid w:val="4E290D6C"/>
    <w:rsid w:val="4E432174"/>
    <w:rsid w:val="4E4B0D1F"/>
    <w:rsid w:val="4E4F6A36"/>
    <w:rsid w:val="4E7E6589"/>
    <w:rsid w:val="4E8E1EE3"/>
    <w:rsid w:val="4EA977F6"/>
    <w:rsid w:val="4EDB3696"/>
    <w:rsid w:val="4EDF36A4"/>
    <w:rsid w:val="4F19012B"/>
    <w:rsid w:val="4F2862CF"/>
    <w:rsid w:val="4F496316"/>
    <w:rsid w:val="4F4C27A6"/>
    <w:rsid w:val="4F7F7629"/>
    <w:rsid w:val="4F9E4512"/>
    <w:rsid w:val="4FB86457"/>
    <w:rsid w:val="4FED257A"/>
    <w:rsid w:val="4FF90D54"/>
    <w:rsid w:val="50087BE0"/>
    <w:rsid w:val="500C04ED"/>
    <w:rsid w:val="50483C87"/>
    <w:rsid w:val="50504556"/>
    <w:rsid w:val="507B6C05"/>
    <w:rsid w:val="508C61B0"/>
    <w:rsid w:val="50AF4009"/>
    <w:rsid w:val="50D54C28"/>
    <w:rsid w:val="50DB57F8"/>
    <w:rsid w:val="51153AB5"/>
    <w:rsid w:val="512C088A"/>
    <w:rsid w:val="5149420B"/>
    <w:rsid w:val="5167598A"/>
    <w:rsid w:val="518760EB"/>
    <w:rsid w:val="51A32266"/>
    <w:rsid w:val="51AF16E3"/>
    <w:rsid w:val="51AF7C19"/>
    <w:rsid w:val="51BA0713"/>
    <w:rsid w:val="51CD77B5"/>
    <w:rsid w:val="51ED62EF"/>
    <w:rsid w:val="51F668FD"/>
    <w:rsid w:val="51FB1431"/>
    <w:rsid w:val="52414D7D"/>
    <w:rsid w:val="525B4F11"/>
    <w:rsid w:val="526E1399"/>
    <w:rsid w:val="529A1E9B"/>
    <w:rsid w:val="529A3B8D"/>
    <w:rsid w:val="52AA4D04"/>
    <w:rsid w:val="52B33AB9"/>
    <w:rsid w:val="52BF4887"/>
    <w:rsid w:val="5313651F"/>
    <w:rsid w:val="53142C11"/>
    <w:rsid w:val="53470E27"/>
    <w:rsid w:val="53487E8F"/>
    <w:rsid w:val="535C7464"/>
    <w:rsid w:val="535D6B8A"/>
    <w:rsid w:val="53682193"/>
    <w:rsid w:val="53A721EF"/>
    <w:rsid w:val="53AA7365"/>
    <w:rsid w:val="53B46D5D"/>
    <w:rsid w:val="540C57E8"/>
    <w:rsid w:val="543728D9"/>
    <w:rsid w:val="544069CD"/>
    <w:rsid w:val="545A187F"/>
    <w:rsid w:val="54601123"/>
    <w:rsid w:val="547C58B0"/>
    <w:rsid w:val="54900779"/>
    <w:rsid w:val="549852E1"/>
    <w:rsid w:val="54A246B5"/>
    <w:rsid w:val="54B15520"/>
    <w:rsid w:val="54BA4ADE"/>
    <w:rsid w:val="54E72857"/>
    <w:rsid w:val="5505547B"/>
    <w:rsid w:val="552421C3"/>
    <w:rsid w:val="55250761"/>
    <w:rsid w:val="55280EE6"/>
    <w:rsid w:val="554909F4"/>
    <w:rsid w:val="55610A96"/>
    <w:rsid w:val="556858A5"/>
    <w:rsid w:val="557E4CF7"/>
    <w:rsid w:val="55832304"/>
    <w:rsid w:val="55A50CB1"/>
    <w:rsid w:val="55B749AB"/>
    <w:rsid w:val="55F93C76"/>
    <w:rsid w:val="561B68A3"/>
    <w:rsid w:val="561C444B"/>
    <w:rsid w:val="5641223C"/>
    <w:rsid w:val="56E179A1"/>
    <w:rsid w:val="57100C4F"/>
    <w:rsid w:val="57652630"/>
    <w:rsid w:val="57977593"/>
    <w:rsid w:val="579C7225"/>
    <w:rsid w:val="57AB0C4E"/>
    <w:rsid w:val="57BC15D2"/>
    <w:rsid w:val="57EF4824"/>
    <w:rsid w:val="581D1058"/>
    <w:rsid w:val="58385D84"/>
    <w:rsid w:val="584B22DF"/>
    <w:rsid w:val="58544630"/>
    <w:rsid w:val="58D27591"/>
    <w:rsid w:val="58DA6920"/>
    <w:rsid w:val="58DF0B1B"/>
    <w:rsid w:val="58E4679E"/>
    <w:rsid w:val="591345C1"/>
    <w:rsid w:val="59531B07"/>
    <w:rsid w:val="595E2707"/>
    <w:rsid w:val="596B018E"/>
    <w:rsid w:val="596E7420"/>
    <w:rsid w:val="597178C2"/>
    <w:rsid w:val="597203F6"/>
    <w:rsid w:val="59A47D1D"/>
    <w:rsid w:val="59B15958"/>
    <w:rsid w:val="5A046CB0"/>
    <w:rsid w:val="5A545B41"/>
    <w:rsid w:val="5A5D3110"/>
    <w:rsid w:val="5A6679EC"/>
    <w:rsid w:val="5A675E82"/>
    <w:rsid w:val="5A6F7BE2"/>
    <w:rsid w:val="5A7A4C19"/>
    <w:rsid w:val="5A8B0034"/>
    <w:rsid w:val="5AB67F2B"/>
    <w:rsid w:val="5AD64238"/>
    <w:rsid w:val="5AD7375B"/>
    <w:rsid w:val="5AE13FFC"/>
    <w:rsid w:val="5AF31A6D"/>
    <w:rsid w:val="5AFB1DE7"/>
    <w:rsid w:val="5B02755E"/>
    <w:rsid w:val="5B0A149E"/>
    <w:rsid w:val="5B2B0FC5"/>
    <w:rsid w:val="5B7A130E"/>
    <w:rsid w:val="5B861A93"/>
    <w:rsid w:val="5BD40C34"/>
    <w:rsid w:val="5BFA5941"/>
    <w:rsid w:val="5C03231C"/>
    <w:rsid w:val="5C0D2CEE"/>
    <w:rsid w:val="5C1B4C1C"/>
    <w:rsid w:val="5C1E62E5"/>
    <w:rsid w:val="5C342AE3"/>
    <w:rsid w:val="5C6803B9"/>
    <w:rsid w:val="5C6E32C8"/>
    <w:rsid w:val="5C7A3780"/>
    <w:rsid w:val="5C9A669C"/>
    <w:rsid w:val="5CC61A5E"/>
    <w:rsid w:val="5CF85901"/>
    <w:rsid w:val="5D0C6C91"/>
    <w:rsid w:val="5D2E4B88"/>
    <w:rsid w:val="5D31519F"/>
    <w:rsid w:val="5D7A71E6"/>
    <w:rsid w:val="5DFA6853"/>
    <w:rsid w:val="5E0B015E"/>
    <w:rsid w:val="5E21401E"/>
    <w:rsid w:val="5E221070"/>
    <w:rsid w:val="5E26198E"/>
    <w:rsid w:val="5E262324"/>
    <w:rsid w:val="5E264BF4"/>
    <w:rsid w:val="5E2E5993"/>
    <w:rsid w:val="5E302006"/>
    <w:rsid w:val="5E847A59"/>
    <w:rsid w:val="5E8F7B64"/>
    <w:rsid w:val="5EA75F3D"/>
    <w:rsid w:val="5EAD2093"/>
    <w:rsid w:val="5EB15BF4"/>
    <w:rsid w:val="5EBE2CC2"/>
    <w:rsid w:val="5EC726A3"/>
    <w:rsid w:val="5ED776C3"/>
    <w:rsid w:val="5ED93DFC"/>
    <w:rsid w:val="5F39582C"/>
    <w:rsid w:val="5F44656F"/>
    <w:rsid w:val="5F4E5E24"/>
    <w:rsid w:val="5F5A5EE4"/>
    <w:rsid w:val="5F8C34C9"/>
    <w:rsid w:val="5FBE254C"/>
    <w:rsid w:val="5FCC2182"/>
    <w:rsid w:val="5FCC3B5D"/>
    <w:rsid w:val="5FDA4387"/>
    <w:rsid w:val="5FE24D86"/>
    <w:rsid w:val="5FF36460"/>
    <w:rsid w:val="5FF8413C"/>
    <w:rsid w:val="605047A7"/>
    <w:rsid w:val="606057D1"/>
    <w:rsid w:val="60940C25"/>
    <w:rsid w:val="60AB11E3"/>
    <w:rsid w:val="60CE106F"/>
    <w:rsid w:val="60DB4D8B"/>
    <w:rsid w:val="6161344D"/>
    <w:rsid w:val="61A52EA9"/>
    <w:rsid w:val="620C4705"/>
    <w:rsid w:val="62120FB8"/>
    <w:rsid w:val="626B4A82"/>
    <w:rsid w:val="627025C1"/>
    <w:rsid w:val="629C3B3F"/>
    <w:rsid w:val="62AC60B0"/>
    <w:rsid w:val="62AF7C57"/>
    <w:rsid w:val="62D81669"/>
    <w:rsid w:val="62DC090F"/>
    <w:rsid w:val="630060C8"/>
    <w:rsid w:val="63076B3C"/>
    <w:rsid w:val="631043C2"/>
    <w:rsid w:val="631F703F"/>
    <w:rsid w:val="634A1AD8"/>
    <w:rsid w:val="63591249"/>
    <w:rsid w:val="635D77DD"/>
    <w:rsid w:val="637B559D"/>
    <w:rsid w:val="639845EE"/>
    <w:rsid w:val="63A93EDC"/>
    <w:rsid w:val="63E73764"/>
    <w:rsid w:val="6416398C"/>
    <w:rsid w:val="644E23E3"/>
    <w:rsid w:val="645C1613"/>
    <w:rsid w:val="649F23D3"/>
    <w:rsid w:val="64C62097"/>
    <w:rsid w:val="64F23A5A"/>
    <w:rsid w:val="65005071"/>
    <w:rsid w:val="650B13EA"/>
    <w:rsid w:val="65236464"/>
    <w:rsid w:val="6530681E"/>
    <w:rsid w:val="653A1702"/>
    <w:rsid w:val="65494E46"/>
    <w:rsid w:val="65543F02"/>
    <w:rsid w:val="655F7089"/>
    <w:rsid w:val="65634ED5"/>
    <w:rsid w:val="658D10B5"/>
    <w:rsid w:val="658E770B"/>
    <w:rsid w:val="65A13659"/>
    <w:rsid w:val="65A82A3E"/>
    <w:rsid w:val="65E63260"/>
    <w:rsid w:val="65EB2753"/>
    <w:rsid w:val="664B1AA5"/>
    <w:rsid w:val="66513067"/>
    <w:rsid w:val="665674E1"/>
    <w:rsid w:val="666F67DC"/>
    <w:rsid w:val="66714897"/>
    <w:rsid w:val="66776F69"/>
    <w:rsid w:val="668421D3"/>
    <w:rsid w:val="66850A8A"/>
    <w:rsid w:val="66BE6919"/>
    <w:rsid w:val="66D37276"/>
    <w:rsid w:val="66EB39E4"/>
    <w:rsid w:val="66EC416F"/>
    <w:rsid w:val="66ED7A88"/>
    <w:rsid w:val="66EE478D"/>
    <w:rsid w:val="66F304DA"/>
    <w:rsid w:val="66F30597"/>
    <w:rsid w:val="670C6CDF"/>
    <w:rsid w:val="671011A8"/>
    <w:rsid w:val="673A02FD"/>
    <w:rsid w:val="67435413"/>
    <w:rsid w:val="674E1684"/>
    <w:rsid w:val="67736618"/>
    <w:rsid w:val="678C6486"/>
    <w:rsid w:val="679B318C"/>
    <w:rsid w:val="679F2AE2"/>
    <w:rsid w:val="67B11EDC"/>
    <w:rsid w:val="67B157A6"/>
    <w:rsid w:val="67CB083B"/>
    <w:rsid w:val="682235BE"/>
    <w:rsid w:val="682C6324"/>
    <w:rsid w:val="683640A9"/>
    <w:rsid w:val="683E40BD"/>
    <w:rsid w:val="686A3320"/>
    <w:rsid w:val="687D7A3C"/>
    <w:rsid w:val="68864B2A"/>
    <w:rsid w:val="688B0E36"/>
    <w:rsid w:val="68B94E74"/>
    <w:rsid w:val="6925451A"/>
    <w:rsid w:val="69391E9B"/>
    <w:rsid w:val="69623B59"/>
    <w:rsid w:val="696E2602"/>
    <w:rsid w:val="696E2FF6"/>
    <w:rsid w:val="69742630"/>
    <w:rsid w:val="69875916"/>
    <w:rsid w:val="6993757D"/>
    <w:rsid w:val="69A55591"/>
    <w:rsid w:val="69AC2264"/>
    <w:rsid w:val="69E84BAA"/>
    <w:rsid w:val="6A030E9F"/>
    <w:rsid w:val="6A1A08B9"/>
    <w:rsid w:val="6A1E5F1B"/>
    <w:rsid w:val="6A2348BB"/>
    <w:rsid w:val="6A5454E3"/>
    <w:rsid w:val="6A5E1DCF"/>
    <w:rsid w:val="6A6366E8"/>
    <w:rsid w:val="6A8B0D61"/>
    <w:rsid w:val="6A98325F"/>
    <w:rsid w:val="6AAF3242"/>
    <w:rsid w:val="6AB46F8C"/>
    <w:rsid w:val="6AC44E50"/>
    <w:rsid w:val="6ADE7CC7"/>
    <w:rsid w:val="6B2A7CBF"/>
    <w:rsid w:val="6B2F1477"/>
    <w:rsid w:val="6B64237A"/>
    <w:rsid w:val="6B9528EF"/>
    <w:rsid w:val="6B9734C3"/>
    <w:rsid w:val="6B9E5EE6"/>
    <w:rsid w:val="6BCF049B"/>
    <w:rsid w:val="6BD6201D"/>
    <w:rsid w:val="6C0A6653"/>
    <w:rsid w:val="6C3C7650"/>
    <w:rsid w:val="6C486CC4"/>
    <w:rsid w:val="6C9007C4"/>
    <w:rsid w:val="6C942EFA"/>
    <w:rsid w:val="6C95598B"/>
    <w:rsid w:val="6CA43057"/>
    <w:rsid w:val="6CC77EDB"/>
    <w:rsid w:val="6CCD31EE"/>
    <w:rsid w:val="6CD237C0"/>
    <w:rsid w:val="6CFA5E13"/>
    <w:rsid w:val="6D01191A"/>
    <w:rsid w:val="6D0D06A5"/>
    <w:rsid w:val="6D18581A"/>
    <w:rsid w:val="6D1B5028"/>
    <w:rsid w:val="6D397E15"/>
    <w:rsid w:val="6D5444E5"/>
    <w:rsid w:val="6D59029D"/>
    <w:rsid w:val="6D802630"/>
    <w:rsid w:val="6D997B08"/>
    <w:rsid w:val="6DC9353C"/>
    <w:rsid w:val="6DE67095"/>
    <w:rsid w:val="6DF441CD"/>
    <w:rsid w:val="6DFA15CE"/>
    <w:rsid w:val="6E35422A"/>
    <w:rsid w:val="6E4F70E3"/>
    <w:rsid w:val="6E6251F1"/>
    <w:rsid w:val="6E7A37F8"/>
    <w:rsid w:val="6E7E3EBC"/>
    <w:rsid w:val="6E950C16"/>
    <w:rsid w:val="6EA86194"/>
    <w:rsid w:val="6EA903BD"/>
    <w:rsid w:val="6EC6547F"/>
    <w:rsid w:val="6EED7EFD"/>
    <w:rsid w:val="6EF07D40"/>
    <w:rsid w:val="6EF3009A"/>
    <w:rsid w:val="6F003271"/>
    <w:rsid w:val="6F06414F"/>
    <w:rsid w:val="6F105E6D"/>
    <w:rsid w:val="6F12033E"/>
    <w:rsid w:val="6F17262A"/>
    <w:rsid w:val="6F336E6D"/>
    <w:rsid w:val="6F4D3176"/>
    <w:rsid w:val="6F544012"/>
    <w:rsid w:val="6F581E2D"/>
    <w:rsid w:val="6F640FB1"/>
    <w:rsid w:val="6F656C6A"/>
    <w:rsid w:val="6F6B3908"/>
    <w:rsid w:val="6F8E3EFF"/>
    <w:rsid w:val="6F8E58B4"/>
    <w:rsid w:val="6FA553EA"/>
    <w:rsid w:val="6FB67F41"/>
    <w:rsid w:val="6FF32CEC"/>
    <w:rsid w:val="6FFF0976"/>
    <w:rsid w:val="703A63E5"/>
    <w:rsid w:val="70B400DB"/>
    <w:rsid w:val="70E56641"/>
    <w:rsid w:val="71026862"/>
    <w:rsid w:val="710A7B5D"/>
    <w:rsid w:val="711E6B8E"/>
    <w:rsid w:val="712A39AB"/>
    <w:rsid w:val="71455635"/>
    <w:rsid w:val="71617F4E"/>
    <w:rsid w:val="716B1686"/>
    <w:rsid w:val="7182188D"/>
    <w:rsid w:val="71CF1269"/>
    <w:rsid w:val="71FE256D"/>
    <w:rsid w:val="720147A7"/>
    <w:rsid w:val="720B2265"/>
    <w:rsid w:val="723968CF"/>
    <w:rsid w:val="72467CC0"/>
    <w:rsid w:val="72764A47"/>
    <w:rsid w:val="728F5535"/>
    <w:rsid w:val="7296696C"/>
    <w:rsid w:val="72BF1B4E"/>
    <w:rsid w:val="72D351AC"/>
    <w:rsid w:val="72E91FB7"/>
    <w:rsid w:val="72F353E6"/>
    <w:rsid w:val="73014DCE"/>
    <w:rsid w:val="73042C9F"/>
    <w:rsid w:val="73095A4D"/>
    <w:rsid w:val="730A0434"/>
    <w:rsid w:val="730E2D3C"/>
    <w:rsid w:val="7313131A"/>
    <w:rsid w:val="733D384F"/>
    <w:rsid w:val="73466F81"/>
    <w:rsid w:val="735F33A0"/>
    <w:rsid w:val="73607E56"/>
    <w:rsid w:val="737475DF"/>
    <w:rsid w:val="73B11B42"/>
    <w:rsid w:val="73BA1794"/>
    <w:rsid w:val="73C02766"/>
    <w:rsid w:val="73E60D75"/>
    <w:rsid w:val="73EA092D"/>
    <w:rsid w:val="740401F3"/>
    <w:rsid w:val="741E76C5"/>
    <w:rsid w:val="74432DF2"/>
    <w:rsid w:val="74502144"/>
    <w:rsid w:val="74673C6B"/>
    <w:rsid w:val="747553E7"/>
    <w:rsid w:val="747B4728"/>
    <w:rsid w:val="747E672D"/>
    <w:rsid w:val="74BA67C9"/>
    <w:rsid w:val="74C01BF0"/>
    <w:rsid w:val="74D650D4"/>
    <w:rsid w:val="7518528F"/>
    <w:rsid w:val="757B08ED"/>
    <w:rsid w:val="75855E00"/>
    <w:rsid w:val="75B7282D"/>
    <w:rsid w:val="75C55C6A"/>
    <w:rsid w:val="75C60CB6"/>
    <w:rsid w:val="76024EE7"/>
    <w:rsid w:val="7617458E"/>
    <w:rsid w:val="762E2867"/>
    <w:rsid w:val="7630101A"/>
    <w:rsid w:val="7661364B"/>
    <w:rsid w:val="76686FE7"/>
    <w:rsid w:val="766F18F6"/>
    <w:rsid w:val="768A466C"/>
    <w:rsid w:val="768E2E10"/>
    <w:rsid w:val="76C833B8"/>
    <w:rsid w:val="76E87C30"/>
    <w:rsid w:val="76FA4455"/>
    <w:rsid w:val="77092A6B"/>
    <w:rsid w:val="770E7FAA"/>
    <w:rsid w:val="7742423A"/>
    <w:rsid w:val="77426EAB"/>
    <w:rsid w:val="775F7828"/>
    <w:rsid w:val="776D3AD5"/>
    <w:rsid w:val="779A6E12"/>
    <w:rsid w:val="779B301C"/>
    <w:rsid w:val="77AE3716"/>
    <w:rsid w:val="77B563ED"/>
    <w:rsid w:val="77BB23C6"/>
    <w:rsid w:val="77F179A7"/>
    <w:rsid w:val="780C14FA"/>
    <w:rsid w:val="783E70DD"/>
    <w:rsid w:val="784226F7"/>
    <w:rsid w:val="78551E3F"/>
    <w:rsid w:val="78772150"/>
    <w:rsid w:val="7898428C"/>
    <w:rsid w:val="78C178D0"/>
    <w:rsid w:val="78D4765E"/>
    <w:rsid w:val="78EB2B44"/>
    <w:rsid w:val="78EF3E99"/>
    <w:rsid w:val="79360599"/>
    <w:rsid w:val="796E194C"/>
    <w:rsid w:val="797A023B"/>
    <w:rsid w:val="797E7CB4"/>
    <w:rsid w:val="798859A6"/>
    <w:rsid w:val="79AE039E"/>
    <w:rsid w:val="79BF24BE"/>
    <w:rsid w:val="7A014047"/>
    <w:rsid w:val="7A0E1FF4"/>
    <w:rsid w:val="7A375B01"/>
    <w:rsid w:val="7A3B4A64"/>
    <w:rsid w:val="7A941A9F"/>
    <w:rsid w:val="7AAB2937"/>
    <w:rsid w:val="7AAC35B2"/>
    <w:rsid w:val="7AE042B0"/>
    <w:rsid w:val="7AE6216B"/>
    <w:rsid w:val="7AF52FD2"/>
    <w:rsid w:val="7B027E40"/>
    <w:rsid w:val="7B152BA1"/>
    <w:rsid w:val="7B1A45AA"/>
    <w:rsid w:val="7B3F1F2C"/>
    <w:rsid w:val="7B4F2E06"/>
    <w:rsid w:val="7B917783"/>
    <w:rsid w:val="7B990674"/>
    <w:rsid w:val="7BCE24CE"/>
    <w:rsid w:val="7BD74068"/>
    <w:rsid w:val="7BDB6012"/>
    <w:rsid w:val="7C023262"/>
    <w:rsid w:val="7C101225"/>
    <w:rsid w:val="7C1D5F16"/>
    <w:rsid w:val="7C2970A9"/>
    <w:rsid w:val="7CBB3C31"/>
    <w:rsid w:val="7CE902E2"/>
    <w:rsid w:val="7CF476B4"/>
    <w:rsid w:val="7CFC54D2"/>
    <w:rsid w:val="7D5A3CD1"/>
    <w:rsid w:val="7D7056C8"/>
    <w:rsid w:val="7D8508C4"/>
    <w:rsid w:val="7D8A4891"/>
    <w:rsid w:val="7D8F2B65"/>
    <w:rsid w:val="7DB64C50"/>
    <w:rsid w:val="7DC81D63"/>
    <w:rsid w:val="7DE07949"/>
    <w:rsid w:val="7E346340"/>
    <w:rsid w:val="7E3F6DAD"/>
    <w:rsid w:val="7E58116A"/>
    <w:rsid w:val="7E6E2EAB"/>
    <w:rsid w:val="7E7A61C0"/>
    <w:rsid w:val="7E8F1B97"/>
    <w:rsid w:val="7E901BA6"/>
    <w:rsid w:val="7EA47928"/>
    <w:rsid w:val="7EC677DC"/>
    <w:rsid w:val="7F086DFF"/>
    <w:rsid w:val="7F0B32DA"/>
    <w:rsid w:val="7F131ADE"/>
    <w:rsid w:val="7F681226"/>
    <w:rsid w:val="7F9A645D"/>
    <w:rsid w:val="7F9A64FF"/>
    <w:rsid w:val="7FAD0092"/>
    <w:rsid w:val="7FEC2801"/>
    <w:rsid w:val="7FF56B07"/>
    <w:rsid w:val="7FF64375"/>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EE8F620-A221-466C-9541-76B42F2C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bo-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8D7"/>
    <w:pPr>
      <w:widowControl w:val="0"/>
      <w:jc w:val="both"/>
    </w:pPr>
    <w:rPr>
      <w:kern w:val="2"/>
      <w:sz w:val="21"/>
      <w:szCs w:val="24"/>
      <w:lang w:bidi="ar-SA"/>
    </w:rPr>
  </w:style>
  <w:style w:type="paragraph" w:styleId="1">
    <w:name w:val="heading 1"/>
    <w:basedOn w:val="a"/>
    <w:next w:val="a"/>
    <w:link w:val="1Char"/>
    <w:qFormat/>
    <w:rsid w:val="00461238"/>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2C68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C68D7"/>
    <w:rPr>
      <w:sz w:val="18"/>
      <w:szCs w:val="18"/>
    </w:rPr>
  </w:style>
  <w:style w:type="paragraph" w:styleId="a4">
    <w:name w:val="footer"/>
    <w:basedOn w:val="a"/>
    <w:link w:val="Char0"/>
    <w:uiPriority w:val="99"/>
    <w:qFormat/>
    <w:rsid w:val="002C68D7"/>
    <w:pPr>
      <w:tabs>
        <w:tab w:val="center" w:pos="4153"/>
        <w:tab w:val="right" w:pos="8306"/>
      </w:tabs>
      <w:snapToGrid w:val="0"/>
      <w:jc w:val="left"/>
    </w:pPr>
    <w:rPr>
      <w:sz w:val="18"/>
      <w:szCs w:val="18"/>
    </w:rPr>
  </w:style>
  <w:style w:type="paragraph" w:styleId="a5">
    <w:name w:val="header"/>
    <w:basedOn w:val="a"/>
    <w:link w:val="Char1"/>
    <w:qFormat/>
    <w:rsid w:val="002C68D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C68D7"/>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2C68D7"/>
    <w:rPr>
      <w:b/>
      <w:bCs/>
    </w:rPr>
  </w:style>
  <w:style w:type="character" w:styleId="a8">
    <w:name w:val="page number"/>
    <w:basedOn w:val="a0"/>
    <w:qFormat/>
    <w:rsid w:val="002C68D7"/>
    <w:rPr>
      <w:rFonts w:cs="Times New Roman"/>
    </w:rPr>
  </w:style>
  <w:style w:type="character" w:customStyle="1" w:styleId="Char1">
    <w:name w:val="页眉 Char"/>
    <w:basedOn w:val="a0"/>
    <w:link w:val="a5"/>
    <w:qFormat/>
    <w:rsid w:val="002C68D7"/>
    <w:rPr>
      <w:kern w:val="2"/>
      <w:sz w:val="18"/>
      <w:szCs w:val="18"/>
    </w:rPr>
  </w:style>
  <w:style w:type="character" w:customStyle="1" w:styleId="Char0">
    <w:name w:val="页脚 Char"/>
    <w:basedOn w:val="a0"/>
    <w:link w:val="a4"/>
    <w:uiPriority w:val="99"/>
    <w:qFormat/>
    <w:rsid w:val="002C68D7"/>
    <w:rPr>
      <w:kern w:val="2"/>
      <w:sz w:val="18"/>
      <w:szCs w:val="18"/>
    </w:rPr>
  </w:style>
  <w:style w:type="character" w:customStyle="1" w:styleId="3Char">
    <w:name w:val="标题 3 Char"/>
    <w:basedOn w:val="a0"/>
    <w:link w:val="3"/>
    <w:semiHidden/>
    <w:qFormat/>
    <w:rsid w:val="002C68D7"/>
    <w:rPr>
      <w:b/>
      <w:bCs/>
      <w:kern w:val="2"/>
      <w:sz w:val="32"/>
      <w:szCs w:val="32"/>
    </w:rPr>
  </w:style>
  <w:style w:type="paragraph" w:customStyle="1" w:styleId="Style2">
    <w:name w:val="_Style 2"/>
    <w:basedOn w:val="a"/>
    <w:qFormat/>
    <w:rsid w:val="002C68D7"/>
  </w:style>
  <w:style w:type="character" w:customStyle="1" w:styleId="Char">
    <w:name w:val="批注框文本 Char"/>
    <w:basedOn w:val="a0"/>
    <w:link w:val="a3"/>
    <w:qFormat/>
    <w:rsid w:val="002C68D7"/>
    <w:rPr>
      <w:kern w:val="2"/>
      <w:sz w:val="18"/>
      <w:szCs w:val="18"/>
    </w:rPr>
  </w:style>
  <w:style w:type="character" w:customStyle="1" w:styleId="1Char">
    <w:name w:val="标题 1 Char"/>
    <w:basedOn w:val="a0"/>
    <w:link w:val="1"/>
    <w:rsid w:val="00461238"/>
    <w:rPr>
      <w:b/>
      <w:bCs/>
      <w:kern w:val="44"/>
      <w:sz w:val="44"/>
      <w:szCs w:val="44"/>
      <w:lang w:bidi="ar-SA"/>
    </w:rPr>
  </w:style>
  <w:style w:type="paragraph" w:styleId="a9">
    <w:name w:val="footnote text"/>
    <w:basedOn w:val="a"/>
    <w:link w:val="Char2"/>
    <w:unhideWhenUsed/>
    <w:rsid w:val="00461238"/>
    <w:pPr>
      <w:snapToGrid w:val="0"/>
      <w:jc w:val="left"/>
    </w:pPr>
    <w:rPr>
      <w:sz w:val="18"/>
      <w:szCs w:val="18"/>
    </w:rPr>
  </w:style>
  <w:style w:type="character" w:customStyle="1" w:styleId="Char2">
    <w:name w:val="脚注文本 Char"/>
    <w:basedOn w:val="a0"/>
    <w:link w:val="a9"/>
    <w:rsid w:val="00461238"/>
    <w:rPr>
      <w:kern w:val="2"/>
      <w:sz w:val="18"/>
      <w:szCs w:val="18"/>
      <w:lang w:bidi="ar-SA"/>
    </w:rPr>
  </w:style>
  <w:style w:type="paragraph" w:customStyle="1" w:styleId="WPSOffice1">
    <w:name w:val="WPSOffice手动目录 1"/>
    <w:rsid w:val="00461238"/>
    <w:rPr>
      <w:lang w:bidi="ar-SA"/>
    </w:rPr>
  </w:style>
  <w:style w:type="character" w:styleId="aa">
    <w:name w:val="footnote reference"/>
    <w:unhideWhenUsed/>
    <w:rsid w:val="00461238"/>
    <w:rPr>
      <w:vertAlign w:val="superscript"/>
    </w:rPr>
  </w:style>
  <w:style w:type="character" w:styleId="ab">
    <w:name w:val="Hyperlink"/>
    <w:basedOn w:val="a0"/>
    <w:uiPriority w:val="99"/>
    <w:unhideWhenUsed/>
    <w:rsid w:val="0046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73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zhou.icve.com.cn/project/projectportal/home.html" TargetMode="External"/><Relationship Id="rId13" Type="http://schemas.openxmlformats.org/officeDocument/2006/relationships/hyperlink" Target="file:///C:\Users\lenovo\Desktop\&#36149;&#24030;&#30465;&#31034;&#33539;&#24615;&#32844;&#19994;&#25945;&#32946;&#38598;&#22242;&#65288;&#32852;&#30431;&#65289;&#30003;&#25253;&#25351;&#2133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enovo\Desktop\&#36149;&#24030;&#30465;&#31034;&#33539;&#24615;&#32844;&#19994;&#25945;&#32946;&#38598;&#22242;&#65288;&#32852;&#30431;&#65289;&#30003;&#25253;&#25351;&#21335;.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novo\Desktop\&#36149;&#24030;&#30465;&#31034;&#33539;&#24615;&#32844;&#19994;&#25945;&#32946;&#38598;&#22242;&#65288;&#32852;&#30431;&#65289;&#30003;&#25253;&#25351;&#21335;.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lenovo\Desktop\&#36149;&#24030;&#30465;&#31034;&#33539;&#24615;&#32844;&#19994;&#25945;&#32946;&#38598;&#22242;&#65288;&#32852;&#30431;&#65289;&#30003;&#25253;&#25351;&#21335;.doc" TargetMode="External"/><Relationship Id="rId4" Type="http://schemas.openxmlformats.org/officeDocument/2006/relationships/settings" Target="settings.xml"/><Relationship Id="rId9" Type="http://schemas.openxmlformats.org/officeDocument/2006/relationships/hyperlink" Target="file:///C:\Users\lenovo\Desktop\&#36149;&#24030;&#30465;&#31034;&#33539;&#24615;&#32844;&#19994;&#25945;&#32946;&#38598;&#22242;&#65288;&#32852;&#30431;&#65289;&#30003;&#25253;&#25351;&#21335;.doc"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971</Words>
  <Characters>5535</Characters>
  <Application>Microsoft Office Word</Application>
  <DocSecurity>0</DocSecurity>
  <Lines>46</Lines>
  <Paragraphs>12</Paragraphs>
  <ScaleCrop>false</ScaleCrop>
  <Company>user</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福建省教育厅关于印发《福建省示范性职业教育集团建设标准（试行）》的通知</dc:title>
  <dc:creator>user</dc:creator>
  <cp:lastModifiedBy>Microsoft</cp:lastModifiedBy>
  <cp:revision>19</cp:revision>
  <cp:lastPrinted>2018-01-04T06:37:00Z</cp:lastPrinted>
  <dcterms:created xsi:type="dcterms:W3CDTF">2017-12-08T09:37:00Z</dcterms:created>
  <dcterms:modified xsi:type="dcterms:W3CDTF">2020-04-26T08:50:00Z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